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7D6" w:rsidRPr="00AC67D6" w:rsidRDefault="00AC67D6" w:rsidP="00AC67D6">
      <w:pPr>
        <w:spacing w:after="0" w:line="240" w:lineRule="auto"/>
        <w:jc w:val="center"/>
        <w:rPr>
          <w:rFonts w:ascii="Times New Roman" w:eastAsia="Times New Roman" w:hAnsi="Times New Roman" w:cs="PT Bold Heading"/>
          <w:b/>
          <w:bCs/>
          <w:color w:val="008000"/>
          <w:sz w:val="32"/>
          <w:szCs w:val="32"/>
          <w:lang w:eastAsia="ar-SA"/>
        </w:rPr>
      </w:pPr>
      <w:r w:rsidRPr="00AC67D6">
        <w:rPr>
          <w:rFonts w:ascii="Times New Roman" w:eastAsia="Times New Roman" w:hAnsi="Times New Roman" w:cs="PT Bold Heading" w:hint="cs"/>
          <w:b/>
          <w:bCs/>
          <w:color w:val="008000"/>
          <w:sz w:val="32"/>
          <w:szCs w:val="32"/>
          <w:rtl/>
          <w:lang w:eastAsia="ar-SA"/>
        </w:rPr>
        <w:t xml:space="preserve">الطعن رقم 14 لسنة 47 ق </w:t>
      </w:r>
      <w:r w:rsidRPr="00AC67D6">
        <w:rPr>
          <w:rFonts w:ascii="Times New Roman" w:eastAsia="Times New Roman" w:hAnsi="Times New Roman" w:cs="Times New Roman" w:hint="cs"/>
          <w:b/>
          <w:bCs/>
          <w:color w:val="008000"/>
          <w:sz w:val="32"/>
          <w:szCs w:val="32"/>
          <w:rtl/>
          <w:lang w:eastAsia="ar-SA"/>
        </w:rPr>
        <w:t>-</w:t>
      </w:r>
      <w:r w:rsidRPr="00AC67D6">
        <w:rPr>
          <w:rFonts w:ascii="Times New Roman" w:eastAsia="Times New Roman" w:hAnsi="Times New Roman" w:cs="PT Bold Heading" w:hint="cs"/>
          <w:b/>
          <w:bCs/>
          <w:color w:val="008000"/>
          <w:sz w:val="32"/>
          <w:szCs w:val="32"/>
          <w:rtl/>
          <w:lang w:eastAsia="ar-SA"/>
        </w:rPr>
        <w:t xml:space="preserve"> جلسة 21-3-1979</w:t>
      </w:r>
    </w:p>
    <w:p w:rsidR="00AC67D6" w:rsidRPr="00AC67D6" w:rsidRDefault="00AC67D6" w:rsidP="00AC67D6">
      <w:pPr>
        <w:spacing w:after="0" w:line="240" w:lineRule="auto"/>
        <w:jc w:val="center"/>
        <w:rPr>
          <w:rFonts w:ascii="Times New Roman" w:eastAsia="Times New Roman" w:hAnsi="Times New Roman" w:cs="PT Bold Heading"/>
          <w:b/>
          <w:bCs/>
          <w:color w:val="008000"/>
          <w:sz w:val="32"/>
          <w:szCs w:val="32"/>
          <w:lang w:eastAsia="ar-SA"/>
        </w:rPr>
      </w:pPr>
      <w:r w:rsidRPr="00AC67D6">
        <w:rPr>
          <w:rFonts w:ascii="Times New Roman" w:eastAsia="Times New Roman" w:hAnsi="Times New Roman" w:cs="PT Bold Heading" w:hint="cs"/>
          <w:b/>
          <w:bCs/>
          <w:color w:val="008000"/>
          <w:sz w:val="32"/>
          <w:szCs w:val="32"/>
          <w:rtl/>
          <w:lang w:eastAsia="ar-SA"/>
        </w:rPr>
        <w:t>الموضوع ،  و  الموجز :</w:t>
      </w:r>
    </w:p>
    <w:p w:rsidR="00AC67D6" w:rsidRPr="00AC67D6" w:rsidRDefault="00AC67D6" w:rsidP="00AC67D6">
      <w:pPr>
        <w:spacing w:after="0" w:line="240" w:lineRule="auto"/>
        <w:jc w:val="lowKashida"/>
        <w:rPr>
          <w:rFonts w:ascii="Times New Roman" w:eastAsia="Times New Roman" w:hAnsi="Times New Roman" w:cs="Simplified Arabic"/>
          <w:b/>
          <w:bCs/>
          <w:sz w:val="32"/>
          <w:szCs w:val="32"/>
        </w:rPr>
      </w:pPr>
    </w:p>
    <w:p w:rsidR="00AC67D6" w:rsidRPr="00AC67D6" w:rsidRDefault="00AC67D6" w:rsidP="00AC67D6">
      <w:pPr>
        <w:spacing w:after="0" w:line="240" w:lineRule="auto"/>
        <w:jc w:val="lowKashida"/>
        <w:rPr>
          <w:rFonts w:ascii="Times New Roman" w:eastAsia="Times New Roman" w:hAnsi="Times New Roman" w:cs="Simplified Arabic"/>
          <w:b/>
          <w:bCs/>
          <w:sz w:val="28"/>
          <w:szCs w:val="28"/>
        </w:rPr>
      </w:pPr>
      <w:r w:rsidRPr="00AC67D6">
        <w:rPr>
          <w:rFonts w:ascii="Simplified Arabic" w:eastAsia="Times New Roman" w:hAnsi="Simplified Arabic" w:cs="Simplified Arabic"/>
          <w:b/>
          <w:bCs/>
          <w:sz w:val="32"/>
          <w:szCs w:val="32"/>
          <w:rtl/>
        </w:rPr>
        <w:t xml:space="preserve">(1) </w:t>
      </w:r>
      <w:r w:rsidRPr="00AC67D6">
        <w:rPr>
          <w:rFonts w:ascii="Simplified Arabic" w:eastAsia="Times New Roman" w:hAnsi="Simplified Arabic" w:cs="Simplified Arabic"/>
          <w:b/>
          <w:bCs/>
          <w:sz w:val="28"/>
          <w:szCs w:val="24"/>
          <w:rtl/>
        </w:rPr>
        <w:t xml:space="preserve">   </w:t>
      </w:r>
      <w:r w:rsidRPr="00AC67D6">
        <w:rPr>
          <w:rFonts w:ascii="Simplified Arabic" w:eastAsia="Times New Roman" w:hAnsi="Simplified Arabic" w:cs="Simplified Arabic"/>
          <w:b/>
          <w:bCs/>
          <w:sz w:val="28"/>
          <w:szCs w:val="28"/>
          <w:rtl/>
        </w:rPr>
        <w:t xml:space="preserve"> أحوال شخصية</w:t>
      </w:r>
    </w:p>
    <w:p w:rsidR="00AC67D6" w:rsidRPr="00AC67D6" w:rsidRDefault="00AC67D6" w:rsidP="00AC67D6">
      <w:pPr>
        <w:spacing w:after="0" w:line="240" w:lineRule="auto"/>
        <w:rPr>
          <w:rFonts w:ascii="Times New Roman" w:eastAsia="Times New Roman" w:hAnsi="Times New Roman" w:cs="Simplified Arabic"/>
          <w:sz w:val="28"/>
          <w:szCs w:val="28"/>
        </w:rPr>
      </w:pPr>
      <w:r w:rsidRPr="00AC67D6">
        <w:rPr>
          <w:rFonts w:ascii="Times New Roman" w:eastAsia="Times New Roman" w:hAnsi="Times New Roman" w:cs="Simplified Arabic"/>
          <w:sz w:val="28"/>
          <w:szCs w:val="28"/>
        </w:rPr>
        <w:t>-</w:t>
      </w:r>
      <w:r w:rsidRPr="00AC67D6">
        <w:rPr>
          <w:rFonts w:ascii="Simplified Arabic" w:eastAsia="Times New Roman" w:hAnsi="Simplified Arabic" w:cs="Simplified Arabic"/>
          <w:sz w:val="28"/>
          <w:szCs w:val="28"/>
          <w:rtl/>
        </w:rPr>
        <w:t xml:space="preserve"> التطليق </w:t>
      </w:r>
      <w:proofErr w:type="gramStart"/>
      <w:r w:rsidRPr="00AC67D6">
        <w:rPr>
          <w:rFonts w:ascii="Simplified Arabic" w:eastAsia="Times New Roman" w:hAnsi="Simplified Arabic" w:cs="Simplified Arabic"/>
          <w:sz w:val="28"/>
          <w:szCs w:val="28"/>
          <w:rtl/>
        </w:rPr>
        <w:t>للضرر .</w:t>
      </w:r>
      <w:proofErr w:type="gramEnd"/>
      <w:r w:rsidRPr="00AC67D6">
        <w:rPr>
          <w:rFonts w:ascii="Simplified Arabic" w:eastAsia="Times New Roman" w:hAnsi="Simplified Arabic" w:cs="Simplified Arabic"/>
          <w:sz w:val="28"/>
          <w:szCs w:val="28"/>
          <w:rtl/>
        </w:rPr>
        <w:t xml:space="preserve"> م 6 ق 25 لسنة 1929 عرض المحكمة الصلح علي الزوجين ورفضه من جانب أحدهما كفاية ذلك لإثبات عجز المحكمة عن الاصلاح بينهما .</w:t>
      </w:r>
    </w:p>
    <w:p w:rsidR="00AC67D6" w:rsidRPr="00AC67D6" w:rsidRDefault="00AC67D6" w:rsidP="00AC67D6">
      <w:pPr>
        <w:spacing w:after="0" w:line="240" w:lineRule="auto"/>
        <w:jc w:val="lowKashida"/>
        <w:rPr>
          <w:rFonts w:ascii="Times New Roman" w:eastAsia="Times New Roman" w:hAnsi="Times New Roman" w:cs="Simplified Arabic"/>
          <w:b/>
          <w:bCs/>
          <w:sz w:val="28"/>
          <w:szCs w:val="24"/>
        </w:rPr>
      </w:pPr>
    </w:p>
    <w:p w:rsidR="00AC67D6" w:rsidRPr="00AC67D6" w:rsidRDefault="00AC67D6" w:rsidP="00AC67D6">
      <w:pPr>
        <w:spacing w:after="0" w:line="240" w:lineRule="auto"/>
        <w:jc w:val="lowKashida"/>
        <w:rPr>
          <w:rFonts w:ascii="Times New Roman" w:eastAsia="Times New Roman" w:hAnsi="Times New Roman" w:cs="Simplified Arabic"/>
          <w:b/>
          <w:bCs/>
          <w:sz w:val="28"/>
          <w:szCs w:val="24"/>
        </w:rPr>
      </w:pPr>
    </w:p>
    <w:p w:rsidR="00AC67D6" w:rsidRPr="00AC67D6" w:rsidRDefault="00AC67D6" w:rsidP="00AC67D6">
      <w:pPr>
        <w:spacing w:after="0" w:line="240" w:lineRule="auto"/>
        <w:jc w:val="lowKashida"/>
        <w:rPr>
          <w:rFonts w:ascii="Simplified Arabic" w:eastAsia="Times New Roman" w:hAnsi="Simplified Arabic" w:cs="Simplified Arabic"/>
          <w:b/>
          <w:bCs/>
          <w:sz w:val="28"/>
          <w:szCs w:val="28"/>
        </w:rPr>
      </w:pPr>
      <w:r w:rsidRPr="00AC67D6">
        <w:rPr>
          <w:rFonts w:ascii="Simplified Arabic" w:eastAsia="Times New Roman" w:hAnsi="Simplified Arabic" w:cs="Simplified Arabic"/>
          <w:b/>
          <w:bCs/>
          <w:sz w:val="32"/>
          <w:szCs w:val="32"/>
          <w:rtl/>
        </w:rPr>
        <w:t xml:space="preserve">(2) </w:t>
      </w:r>
      <w:r w:rsidRPr="00AC67D6">
        <w:rPr>
          <w:rFonts w:ascii="Simplified Arabic" w:eastAsia="Times New Roman" w:hAnsi="Simplified Arabic" w:cs="Simplified Arabic"/>
          <w:b/>
          <w:bCs/>
          <w:sz w:val="28"/>
          <w:szCs w:val="24"/>
          <w:rtl/>
        </w:rPr>
        <w:t xml:space="preserve">   </w:t>
      </w:r>
      <w:r w:rsidRPr="00AC67D6">
        <w:rPr>
          <w:rFonts w:ascii="Simplified Arabic" w:eastAsia="Times New Roman" w:hAnsi="Simplified Arabic" w:cs="Simplified Arabic"/>
          <w:b/>
          <w:bCs/>
          <w:sz w:val="28"/>
          <w:szCs w:val="28"/>
          <w:rtl/>
        </w:rPr>
        <w:t>أحوال شخصية</w:t>
      </w:r>
    </w:p>
    <w:p w:rsidR="00AC67D6" w:rsidRPr="00AC67D6" w:rsidRDefault="00AC67D6" w:rsidP="00AC67D6">
      <w:pPr>
        <w:spacing w:after="0" w:line="240" w:lineRule="auto"/>
        <w:rPr>
          <w:rFonts w:ascii="Times New Roman" w:eastAsia="Times New Roman" w:hAnsi="Times New Roman" w:cs="Simplified Arabic"/>
          <w:sz w:val="28"/>
          <w:szCs w:val="28"/>
          <w:rtl/>
        </w:rPr>
      </w:pPr>
      <w:r w:rsidRPr="00AC67D6">
        <w:rPr>
          <w:rFonts w:ascii="Times New Roman" w:eastAsia="Times New Roman" w:hAnsi="Times New Roman" w:cs="Simplified Arabic"/>
          <w:sz w:val="28"/>
          <w:szCs w:val="28"/>
        </w:rPr>
        <w:t>-</w:t>
      </w:r>
      <w:r w:rsidRPr="00AC67D6">
        <w:rPr>
          <w:rFonts w:ascii="Simplified Arabic" w:eastAsia="Times New Roman" w:hAnsi="Simplified Arabic" w:cs="Simplified Arabic"/>
          <w:sz w:val="28"/>
          <w:szCs w:val="28"/>
          <w:rtl/>
        </w:rPr>
        <w:t xml:space="preserve"> </w:t>
      </w:r>
      <w:r w:rsidRPr="00AC67D6">
        <w:rPr>
          <w:rFonts w:ascii="Simplified Arabic" w:eastAsia="Times New Roman" w:hAnsi="Simplified Arabic" w:cs="Simplified Arabic" w:hint="cs"/>
          <w:sz w:val="28"/>
          <w:szCs w:val="28"/>
          <w:rtl/>
        </w:rPr>
        <w:t xml:space="preserve">التطليق للضرر تراخي الزوج عمدا في الدخول بزوجته والاستقرار في حياة زوجته طوال أربع سنوات ضرب من الهجر يتحقق به الضرر تعللها بعدم وجود مسكن مناسب لا أثر له استئجاره مسكنا بعد تحقق الضرر لا يحول دون الحكم </w:t>
      </w:r>
      <w:proofErr w:type="gramStart"/>
      <w:r w:rsidRPr="00AC67D6">
        <w:rPr>
          <w:rFonts w:ascii="Simplified Arabic" w:eastAsia="Times New Roman" w:hAnsi="Simplified Arabic" w:cs="Simplified Arabic" w:hint="cs"/>
          <w:sz w:val="28"/>
          <w:szCs w:val="28"/>
          <w:rtl/>
        </w:rPr>
        <w:t>بالتطليق .</w:t>
      </w:r>
      <w:proofErr w:type="gramEnd"/>
    </w:p>
    <w:p w:rsidR="00AC67D6" w:rsidRPr="00AC67D6" w:rsidRDefault="00AC67D6" w:rsidP="00AC67D6">
      <w:pPr>
        <w:spacing w:after="0" w:line="240" w:lineRule="auto"/>
        <w:jc w:val="lowKashida"/>
        <w:rPr>
          <w:rFonts w:ascii="Times New Roman" w:eastAsia="Times New Roman" w:hAnsi="Times New Roman" w:cs="Simplified Arabic"/>
          <w:b/>
          <w:bCs/>
          <w:sz w:val="28"/>
          <w:szCs w:val="24"/>
        </w:rPr>
      </w:pPr>
    </w:p>
    <w:p w:rsidR="00AC67D6" w:rsidRPr="00AC67D6" w:rsidRDefault="00AC67D6" w:rsidP="00AC67D6">
      <w:pPr>
        <w:spacing w:after="0" w:line="240" w:lineRule="auto"/>
        <w:jc w:val="lowKashida"/>
        <w:rPr>
          <w:rFonts w:ascii="Simplified Arabic" w:eastAsia="Times New Roman" w:hAnsi="Simplified Arabic" w:cs="Simplified Arabic"/>
          <w:b/>
          <w:bCs/>
          <w:sz w:val="28"/>
          <w:szCs w:val="28"/>
        </w:rPr>
      </w:pPr>
      <w:r w:rsidRPr="00AC67D6">
        <w:rPr>
          <w:rFonts w:ascii="Simplified Arabic" w:eastAsia="Times New Roman" w:hAnsi="Simplified Arabic" w:cs="Simplified Arabic"/>
          <w:b/>
          <w:bCs/>
          <w:sz w:val="32"/>
          <w:szCs w:val="32"/>
          <w:rtl/>
        </w:rPr>
        <w:t xml:space="preserve">(3) </w:t>
      </w:r>
      <w:r w:rsidRPr="00AC67D6">
        <w:rPr>
          <w:rFonts w:ascii="Simplified Arabic" w:eastAsia="Times New Roman" w:hAnsi="Simplified Arabic" w:cs="Simplified Arabic"/>
          <w:b/>
          <w:bCs/>
          <w:sz w:val="28"/>
          <w:szCs w:val="24"/>
          <w:rtl/>
        </w:rPr>
        <w:t xml:space="preserve">   </w:t>
      </w:r>
      <w:r w:rsidRPr="00AC67D6">
        <w:rPr>
          <w:rFonts w:ascii="Simplified Arabic" w:eastAsia="Times New Roman" w:hAnsi="Simplified Arabic" w:cs="Simplified Arabic"/>
          <w:b/>
          <w:bCs/>
          <w:sz w:val="28"/>
          <w:szCs w:val="28"/>
          <w:rtl/>
        </w:rPr>
        <w:t>أحوال شخصية</w:t>
      </w:r>
    </w:p>
    <w:p w:rsidR="00AC67D6" w:rsidRPr="00AC67D6" w:rsidRDefault="00AC67D6" w:rsidP="00AC67D6">
      <w:pPr>
        <w:spacing w:after="0" w:line="240" w:lineRule="auto"/>
        <w:rPr>
          <w:rFonts w:ascii="Times New Roman" w:eastAsia="Times New Roman" w:hAnsi="Times New Roman" w:cs="Simplified Arabic"/>
          <w:sz w:val="28"/>
          <w:szCs w:val="28"/>
          <w:rtl/>
        </w:rPr>
      </w:pPr>
      <w:r w:rsidRPr="00AC67D6">
        <w:rPr>
          <w:rFonts w:ascii="Times New Roman" w:eastAsia="Times New Roman" w:hAnsi="Times New Roman" w:cs="Simplified Arabic"/>
          <w:sz w:val="28"/>
          <w:szCs w:val="28"/>
        </w:rPr>
        <w:t>-</w:t>
      </w:r>
      <w:r w:rsidRPr="00AC67D6">
        <w:rPr>
          <w:rFonts w:ascii="Simplified Arabic" w:eastAsia="Times New Roman" w:hAnsi="Simplified Arabic" w:cs="Simplified Arabic"/>
          <w:sz w:val="28"/>
          <w:szCs w:val="28"/>
          <w:rtl/>
        </w:rPr>
        <w:t xml:space="preserve"> التطليق للضرر وجوب أن يكون الاضرار مقصودا من الزوج ، سواء كان إيجابيا أو </w:t>
      </w:r>
      <w:proofErr w:type="gramStart"/>
      <w:r w:rsidRPr="00AC67D6">
        <w:rPr>
          <w:rFonts w:ascii="Simplified Arabic" w:eastAsia="Times New Roman" w:hAnsi="Simplified Arabic" w:cs="Simplified Arabic"/>
          <w:sz w:val="28"/>
          <w:szCs w:val="28"/>
          <w:rtl/>
        </w:rPr>
        <w:t>سلبيا .</w:t>
      </w:r>
      <w:proofErr w:type="gramEnd"/>
    </w:p>
    <w:p w:rsidR="00AC67D6" w:rsidRPr="00AC67D6" w:rsidRDefault="00AC67D6" w:rsidP="00AC67D6">
      <w:pPr>
        <w:spacing w:after="0" w:line="240" w:lineRule="auto"/>
        <w:jc w:val="lowKashida"/>
        <w:rPr>
          <w:rFonts w:ascii="Times New Roman" w:eastAsia="Times New Roman" w:hAnsi="Times New Roman" w:cs="Simplified Arabic"/>
          <w:b/>
          <w:bCs/>
          <w:sz w:val="28"/>
          <w:szCs w:val="24"/>
        </w:rPr>
      </w:pPr>
    </w:p>
    <w:p w:rsidR="00AC67D6" w:rsidRPr="00AC67D6" w:rsidRDefault="00AC67D6" w:rsidP="00AC67D6">
      <w:pPr>
        <w:spacing w:after="0" w:line="240" w:lineRule="auto"/>
        <w:jc w:val="center"/>
        <w:rPr>
          <w:rFonts w:ascii="Times New Roman" w:eastAsia="Times New Roman" w:hAnsi="Times New Roman" w:cs="PT Bold Heading"/>
          <w:b/>
          <w:bCs/>
          <w:color w:val="008000"/>
          <w:sz w:val="32"/>
          <w:szCs w:val="32"/>
          <w:lang w:eastAsia="ar-SA"/>
        </w:rPr>
      </w:pPr>
      <w:r w:rsidRPr="00AC67D6">
        <w:rPr>
          <w:rFonts w:ascii="Times New Roman" w:eastAsia="Times New Roman" w:hAnsi="Times New Roman" w:cs="PT Bold Heading" w:hint="cs"/>
          <w:b/>
          <w:bCs/>
          <w:color w:val="008000"/>
          <w:sz w:val="32"/>
          <w:szCs w:val="32"/>
          <w:rtl/>
          <w:lang w:eastAsia="ar-SA"/>
        </w:rPr>
        <w:t>القاعدة</w:t>
      </w:r>
    </w:p>
    <w:p w:rsidR="00AC67D6" w:rsidRPr="00AC67D6" w:rsidRDefault="00AC67D6" w:rsidP="00AC67D6">
      <w:pPr>
        <w:spacing w:after="0" w:line="240" w:lineRule="auto"/>
        <w:jc w:val="lowKashida"/>
        <w:rPr>
          <w:rFonts w:ascii="Simplified Arabic" w:eastAsia="Times New Roman" w:hAnsi="Simplified Arabic" w:cs="Simplified Arabic"/>
          <w:sz w:val="28"/>
          <w:szCs w:val="28"/>
        </w:rPr>
      </w:pPr>
      <w:r w:rsidRPr="00AC67D6">
        <w:rPr>
          <w:rFonts w:ascii="Simplified Arabic" w:eastAsia="Times New Roman" w:hAnsi="Simplified Arabic" w:cs="Simplified Arabic"/>
          <w:sz w:val="28"/>
          <w:szCs w:val="28"/>
          <w:rtl/>
        </w:rPr>
        <w:t xml:space="preserve">1- البين من مدونات الحكم الإبتدائى أن المحكمة بجلسة ............. عرضت الصلح على الطرفين فقبله الزوج و أبته الزوجة ، و فى هذا ما يكفى لإثبات عجز المحكمة عن الإصلاح بينهما على ما تشترطه المادة السادسة من المرسوم بقانون رقم 25 لسنة 1929 . </w:t>
      </w:r>
    </w:p>
    <w:p w:rsidR="00AC67D6" w:rsidRPr="00AC67D6" w:rsidRDefault="00AC67D6" w:rsidP="00AC67D6">
      <w:pPr>
        <w:spacing w:after="0" w:line="240" w:lineRule="auto"/>
        <w:jc w:val="lowKashida"/>
        <w:rPr>
          <w:rFonts w:ascii="Times New Roman" w:eastAsia="Times New Roman" w:hAnsi="Times New Roman" w:cs="Simplified Arabic"/>
          <w:sz w:val="28"/>
          <w:szCs w:val="28"/>
          <w:rtl/>
        </w:rPr>
      </w:pPr>
    </w:p>
    <w:p w:rsidR="00AC67D6" w:rsidRPr="00AC67D6" w:rsidRDefault="00AC67D6" w:rsidP="00AC67D6">
      <w:pPr>
        <w:spacing w:after="0" w:line="240" w:lineRule="auto"/>
        <w:jc w:val="lowKashida"/>
        <w:rPr>
          <w:rFonts w:ascii="Times New Roman" w:eastAsia="Times New Roman" w:hAnsi="Times New Roman" w:cs="Simplified Arabic"/>
          <w:sz w:val="28"/>
          <w:szCs w:val="28"/>
        </w:rPr>
      </w:pPr>
      <w:r w:rsidRPr="00AC67D6">
        <w:rPr>
          <w:rFonts w:ascii="Simplified Arabic" w:eastAsia="Times New Roman" w:hAnsi="Simplified Arabic" w:cs="Simplified Arabic"/>
          <w:sz w:val="28"/>
          <w:szCs w:val="28"/>
          <w:rtl/>
        </w:rPr>
        <w:t xml:space="preserve">2- إذ كان البين من تقريرات الحكم المطعون فيه أنه إستقى من أقوال شاهدى المطعون عليها و من أقوال أحد شاهدى الطاعن نفسه ، أنه على الرغم من مرور زهاء أربع سنوات على إبرام الزواج ، إلا أن الطاعن لم يدخل بها ، أو يمكنها من الاستقرار فى حياة زوجية ، بما يترتب عليه ضرر محقق بها و أنه غير سائغ تعلل الزوج بعدم العثور على مسكن مناسب طيلة هذه السنين ، إذ هو أمر لا دخل لها فيه ، و من واجبه توفير المسكن الشرعى ، و كان التراخى عمداً فى إتمام الزوجية بسبب من الزوج يعد ضرباً من ضروب الهجر ، لأن استطالته تنال من الزوجة و تصيبها بأبلغ الضرر ، و من شأنه أن يجعلها كالمعلقة فلا هى ذات بعل و لا هى مطلقة ، و كان المناط فى التطليق بسبب الضرر و هو وقوعه فعلاً ، و لا يمنع من التطليق توقع زواله أو محاولة رأبه طالما قد صادف الضرر محله و حاق بالزوجة معقباته ، و كان </w:t>
      </w:r>
      <w:r w:rsidRPr="00AC67D6">
        <w:rPr>
          <w:rFonts w:ascii="Simplified Arabic" w:eastAsia="Times New Roman" w:hAnsi="Simplified Arabic" w:cs="Simplified Arabic"/>
          <w:sz w:val="28"/>
          <w:szCs w:val="28"/>
          <w:rtl/>
        </w:rPr>
        <w:lastRenderedPageBreak/>
        <w:t>الثابت من الأوراق أن زواج الطاعن بالمطعون عليها أبرم فى 1972-9-21 و أنها أقامت دعواها فى 1975-1-18 فإنه لا يغنى الطاعن التذرع باستئجاره شقة بتاريخ 1976-2-1 أى فى تاريخ لاحق لتحقق الاضرار و شكوى الزوجة منه .</w:t>
      </w:r>
    </w:p>
    <w:p w:rsidR="00AC67D6" w:rsidRPr="00AC67D6" w:rsidRDefault="00AC67D6" w:rsidP="00AC67D6">
      <w:pPr>
        <w:spacing w:after="0" w:line="240" w:lineRule="auto"/>
        <w:jc w:val="lowKashida"/>
        <w:rPr>
          <w:rFonts w:ascii="Times New Roman" w:eastAsia="Times New Roman" w:hAnsi="Times New Roman" w:cs="Simplified Arabic"/>
          <w:sz w:val="28"/>
          <w:szCs w:val="28"/>
        </w:rPr>
      </w:pPr>
    </w:p>
    <w:p w:rsidR="00AC67D6" w:rsidRPr="00AC67D6" w:rsidRDefault="00AC67D6" w:rsidP="00AC67D6">
      <w:pPr>
        <w:spacing w:after="0" w:line="240" w:lineRule="auto"/>
        <w:jc w:val="lowKashida"/>
        <w:rPr>
          <w:rFonts w:ascii="Times New Roman" w:eastAsia="Times New Roman" w:hAnsi="Times New Roman" w:cs="Simplified Arabic"/>
          <w:sz w:val="28"/>
          <w:szCs w:val="28"/>
        </w:rPr>
      </w:pPr>
      <w:r w:rsidRPr="00AC67D6">
        <w:rPr>
          <w:rFonts w:ascii="Simplified Arabic" w:eastAsia="Times New Roman" w:hAnsi="Simplified Arabic" w:cs="Simplified Arabic"/>
          <w:sz w:val="28"/>
          <w:szCs w:val="28"/>
          <w:rtl/>
        </w:rPr>
        <w:t>3- الإضرار الذى تعنيه المادة السادسة من القانون رقم 25 لسنة 1929 ببعض أحكام الأحوال الشخصية ـ و على ما جرى به قضاء هذه المحكمة ـ يشترط فيه أن يكون مقصوداً من الزوج و معتمداً سواء كان الإضرار إيجابياً أو سلبياً .</w:t>
      </w:r>
    </w:p>
    <w:p w:rsidR="00AC67D6" w:rsidRPr="00AC67D6" w:rsidRDefault="00AC67D6" w:rsidP="00AC67D6">
      <w:pPr>
        <w:spacing w:after="0" w:line="240" w:lineRule="auto"/>
        <w:jc w:val="lowKashida"/>
        <w:rPr>
          <w:rFonts w:ascii="Times New Roman" w:eastAsia="Times New Roman" w:hAnsi="Times New Roman" w:cs="Simplified Arabic"/>
          <w:sz w:val="28"/>
          <w:szCs w:val="28"/>
        </w:rPr>
      </w:pPr>
    </w:p>
    <w:p w:rsidR="00AC67D6" w:rsidRPr="00AC67D6" w:rsidRDefault="00AC67D6" w:rsidP="00AC67D6">
      <w:pPr>
        <w:spacing w:after="0" w:line="240" w:lineRule="auto"/>
        <w:jc w:val="center"/>
        <w:rPr>
          <w:rFonts w:ascii="Times New Roman" w:eastAsia="Times New Roman" w:hAnsi="Times New Roman" w:cs="Simplified Arabic"/>
          <w:sz w:val="24"/>
          <w:szCs w:val="24"/>
        </w:rPr>
      </w:pPr>
      <w:r w:rsidRPr="00AC67D6">
        <w:rPr>
          <w:rFonts w:ascii="Simplified Arabic" w:eastAsia="Times New Roman" w:hAnsi="Simplified Arabic" w:cs="Simplified Arabic"/>
          <w:sz w:val="24"/>
          <w:szCs w:val="24"/>
          <w:rtl/>
        </w:rPr>
        <w:t>" سنة المكتب الفنى "  30 " رقم الصفحة - 906  -  قاعدة رقم –   -  "</w:t>
      </w:r>
    </w:p>
    <w:p w:rsidR="00AC67D6" w:rsidRPr="00AC67D6" w:rsidRDefault="00AC67D6" w:rsidP="00AC67D6">
      <w:pPr>
        <w:spacing w:after="0" w:line="240" w:lineRule="auto"/>
        <w:rPr>
          <w:rFonts w:ascii="Times New Roman" w:eastAsia="Times New Roman" w:hAnsi="Times New Roman" w:cs="Times New Roman"/>
          <w:sz w:val="24"/>
          <w:szCs w:val="24"/>
        </w:rPr>
      </w:pPr>
    </w:p>
    <w:p w:rsidR="003E5EDE" w:rsidRPr="00AC67D6" w:rsidRDefault="003E5EDE">
      <w:bookmarkStart w:id="0" w:name="_GoBack"/>
      <w:bookmarkEnd w:id="0"/>
    </w:p>
    <w:sectPr w:rsidR="003E5EDE" w:rsidRPr="00AC67D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58"/>
    <w:rsid w:val="0003272B"/>
    <w:rsid w:val="003E5EDE"/>
    <w:rsid w:val="00A33358"/>
    <w:rsid w:val="00AC67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3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2020-06-03T13:50:00Z</dcterms:created>
  <dcterms:modified xsi:type="dcterms:W3CDTF">2020-06-03T13:50:00Z</dcterms:modified>
</cp:coreProperties>
</file>