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E9" w:rsidRPr="001428E9" w:rsidRDefault="001428E9" w:rsidP="001428E9">
      <w:pPr>
        <w:spacing w:after="0" w:line="240" w:lineRule="auto"/>
        <w:jc w:val="center"/>
        <w:rPr>
          <w:rFonts w:ascii="Times New Roman" w:eastAsia="Times New Roman" w:hAnsi="Times New Roman" w:cs="PT Bold Heading"/>
          <w:b/>
          <w:bCs/>
          <w:color w:val="008000"/>
          <w:sz w:val="32"/>
          <w:szCs w:val="32"/>
          <w:lang w:eastAsia="ar-SA"/>
        </w:rPr>
      </w:pPr>
      <w:r w:rsidRPr="001428E9">
        <w:rPr>
          <w:rFonts w:ascii="Times New Roman" w:eastAsia="Times New Roman" w:hAnsi="Times New Roman" w:cs="PT Bold Heading" w:hint="cs"/>
          <w:b/>
          <w:bCs/>
          <w:color w:val="008000"/>
          <w:sz w:val="32"/>
          <w:szCs w:val="32"/>
          <w:rtl/>
          <w:lang w:eastAsia="ar-SA"/>
        </w:rPr>
        <w:t xml:space="preserve">الطعن رقم 29 لسنة 47 ق  </w:t>
      </w:r>
      <w:r w:rsidRPr="001428E9">
        <w:rPr>
          <w:rFonts w:ascii="Times New Roman" w:eastAsia="Times New Roman" w:hAnsi="Times New Roman" w:cs="Times New Roman" w:hint="cs"/>
          <w:b/>
          <w:bCs/>
          <w:color w:val="008000"/>
          <w:sz w:val="32"/>
          <w:szCs w:val="32"/>
          <w:rtl/>
          <w:lang w:eastAsia="ar-SA"/>
        </w:rPr>
        <w:t>-</w:t>
      </w:r>
      <w:r w:rsidRPr="001428E9">
        <w:rPr>
          <w:rFonts w:ascii="Times New Roman" w:eastAsia="Times New Roman" w:hAnsi="Times New Roman" w:cs="PT Bold Heading" w:hint="cs"/>
          <w:b/>
          <w:bCs/>
          <w:color w:val="008000"/>
          <w:sz w:val="32"/>
          <w:szCs w:val="32"/>
          <w:rtl/>
          <w:lang w:eastAsia="ar-SA"/>
        </w:rPr>
        <w:t xml:space="preserve"> جلسة 28-3-1979</w:t>
      </w:r>
    </w:p>
    <w:p w:rsidR="001428E9" w:rsidRPr="001428E9" w:rsidRDefault="001428E9" w:rsidP="001428E9">
      <w:pPr>
        <w:spacing w:after="0" w:line="240" w:lineRule="auto"/>
        <w:jc w:val="center"/>
        <w:rPr>
          <w:rFonts w:ascii="Times New Roman" w:eastAsia="Times New Roman" w:hAnsi="Times New Roman" w:cs="PT Bold Heading"/>
          <w:b/>
          <w:bCs/>
          <w:color w:val="008000"/>
          <w:sz w:val="32"/>
          <w:szCs w:val="32"/>
          <w:lang w:eastAsia="ar-SA"/>
        </w:rPr>
      </w:pPr>
      <w:r w:rsidRPr="001428E9">
        <w:rPr>
          <w:rFonts w:ascii="Times New Roman" w:eastAsia="Times New Roman" w:hAnsi="Times New Roman" w:cs="PT Bold Heading" w:hint="cs"/>
          <w:b/>
          <w:bCs/>
          <w:color w:val="008000"/>
          <w:sz w:val="32"/>
          <w:szCs w:val="32"/>
          <w:rtl/>
          <w:lang w:eastAsia="ar-SA"/>
        </w:rPr>
        <w:t>الموضوع ،  و  الموجز :</w:t>
      </w:r>
    </w:p>
    <w:p w:rsidR="001428E9" w:rsidRPr="001428E9" w:rsidRDefault="001428E9" w:rsidP="001428E9">
      <w:pPr>
        <w:spacing w:after="0" w:line="240" w:lineRule="auto"/>
        <w:jc w:val="lowKashida"/>
        <w:rPr>
          <w:rFonts w:ascii="Times New Roman" w:eastAsia="Times New Roman" w:hAnsi="Times New Roman" w:cs="Simplified Arabic"/>
          <w:b/>
          <w:bCs/>
          <w:sz w:val="28"/>
          <w:szCs w:val="24"/>
        </w:rPr>
      </w:pPr>
      <w:r w:rsidRPr="001428E9">
        <w:rPr>
          <w:rFonts w:ascii="Simplified Arabic" w:eastAsia="Times New Roman" w:hAnsi="Simplified Arabic" w:cs="Simplified Arabic"/>
          <w:b/>
          <w:bCs/>
          <w:sz w:val="32"/>
          <w:szCs w:val="32"/>
          <w:rtl/>
        </w:rPr>
        <w:t>أحوال شخصية لغير المسلمين  - ديانة</w:t>
      </w:r>
    </w:p>
    <w:p w:rsidR="001428E9" w:rsidRPr="001428E9" w:rsidRDefault="001428E9" w:rsidP="001428E9">
      <w:pPr>
        <w:spacing w:after="0" w:line="240" w:lineRule="auto"/>
        <w:jc w:val="lowKashida"/>
        <w:rPr>
          <w:rFonts w:ascii="Times New Roman" w:eastAsia="Times New Roman" w:hAnsi="Times New Roman" w:cs="Simplified Arabic"/>
          <w:b/>
          <w:bCs/>
          <w:sz w:val="28"/>
          <w:szCs w:val="24"/>
        </w:rPr>
      </w:pPr>
    </w:p>
    <w:p w:rsidR="001428E9" w:rsidRPr="001428E9" w:rsidRDefault="001428E9" w:rsidP="001428E9">
      <w:pPr>
        <w:spacing w:after="0" w:line="240" w:lineRule="auto"/>
        <w:jc w:val="lowKashida"/>
        <w:rPr>
          <w:rFonts w:ascii="Times New Roman" w:eastAsia="Times New Roman" w:hAnsi="Times New Roman" w:cs="Simplified Arabic"/>
          <w:b/>
          <w:bCs/>
          <w:sz w:val="28"/>
          <w:szCs w:val="24"/>
        </w:rPr>
      </w:pPr>
    </w:p>
    <w:p w:rsidR="001428E9" w:rsidRPr="001428E9" w:rsidRDefault="001428E9" w:rsidP="001428E9">
      <w:pPr>
        <w:spacing w:after="0" w:line="240" w:lineRule="auto"/>
        <w:jc w:val="center"/>
        <w:rPr>
          <w:rFonts w:ascii="Times New Roman" w:eastAsia="Times New Roman" w:hAnsi="Times New Roman" w:cs="PT Bold Heading"/>
          <w:b/>
          <w:bCs/>
          <w:color w:val="008000"/>
          <w:sz w:val="32"/>
          <w:szCs w:val="32"/>
          <w:lang w:eastAsia="ar-SA"/>
        </w:rPr>
      </w:pPr>
      <w:r w:rsidRPr="001428E9">
        <w:rPr>
          <w:rFonts w:ascii="Times New Roman" w:eastAsia="Times New Roman" w:hAnsi="Times New Roman" w:cs="PT Bold Heading" w:hint="cs"/>
          <w:b/>
          <w:bCs/>
          <w:color w:val="008000"/>
          <w:sz w:val="32"/>
          <w:szCs w:val="32"/>
          <w:rtl/>
          <w:lang w:eastAsia="ar-SA"/>
        </w:rPr>
        <w:t>القاعدة</w:t>
      </w:r>
    </w:p>
    <w:p w:rsidR="001428E9" w:rsidRPr="001428E9" w:rsidRDefault="001428E9" w:rsidP="001428E9">
      <w:pPr>
        <w:spacing w:after="0" w:line="240" w:lineRule="auto"/>
        <w:jc w:val="lowKashida"/>
        <w:rPr>
          <w:rFonts w:ascii="Times New Roman" w:eastAsia="Times New Roman" w:hAnsi="Times New Roman" w:cs="Simplified Arabic" w:hint="cs"/>
          <w:sz w:val="28"/>
          <w:szCs w:val="28"/>
          <w:rtl/>
        </w:rPr>
      </w:pPr>
      <w:r w:rsidRPr="001428E9">
        <w:rPr>
          <w:rFonts w:ascii="Simplified Arabic" w:eastAsia="Times New Roman" w:hAnsi="Simplified Arabic" w:cs="Simplified Arabic"/>
          <w:sz w:val="28"/>
          <w:szCs w:val="28"/>
          <w:rtl/>
        </w:rPr>
        <w:t>1-من المقرر فى قضاء هذه المحكمة أن تغيير الطائفة أو الملة أمر يتصل بحرية العقيدة ، إلا أنه عمل إرادى من جانب الجهة الدينية المختصة ، و من ثم فهو لا يتم و لا ينتج أثره إلا بعد الدخول فى الملة أو الطائفة الجديدة التى يرغب الشخص فى الإنتماء إليها بقبول طلب إنضمامه إليها ، و إتمام الطقوس و المظاهر الخارجية الرسمية المتطلبة ، مما مقتضاه وجوب أن يكون للطائفه أو الملة وجود قانونى معترف به من الدولة و رئاسة معتمدة منها من حقها الموافقه على الإنضمام و التحقيق من جديته .</w:t>
      </w:r>
    </w:p>
    <w:p w:rsidR="001428E9" w:rsidRPr="001428E9" w:rsidRDefault="001428E9" w:rsidP="001428E9">
      <w:pPr>
        <w:spacing w:after="0" w:line="240" w:lineRule="auto"/>
        <w:jc w:val="lowKashida"/>
        <w:rPr>
          <w:rFonts w:ascii="Times New Roman" w:eastAsia="Times New Roman" w:hAnsi="Times New Roman" w:cs="Simplified Arabic"/>
          <w:sz w:val="28"/>
          <w:szCs w:val="28"/>
        </w:rPr>
      </w:pPr>
    </w:p>
    <w:p w:rsidR="001428E9" w:rsidRPr="001428E9" w:rsidRDefault="001428E9" w:rsidP="001428E9">
      <w:pPr>
        <w:spacing w:after="0" w:line="240" w:lineRule="auto"/>
        <w:jc w:val="lowKashida"/>
        <w:rPr>
          <w:rFonts w:ascii="Times New Roman" w:eastAsia="Times New Roman" w:hAnsi="Times New Roman" w:cs="Simplified Arabic"/>
          <w:sz w:val="28"/>
          <w:szCs w:val="28"/>
        </w:rPr>
      </w:pPr>
      <w:r w:rsidRPr="001428E9">
        <w:rPr>
          <w:rFonts w:ascii="Simplified Arabic" w:eastAsia="Times New Roman" w:hAnsi="Simplified Arabic" w:cs="Simplified Arabic"/>
          <w:sz w:val="28"/>
          <w:szCs w:val="28"/>
          <w:rtl/>
        </w:rPr>
        <w:t>2- مؤدى المادتان السادسة و السابعة من القانون رقم 462 لسنة 1955 بإلغاء المحاكم  الشرعية و الملية ، أن ضابط الإسناد فى تحديد القانون الواجب التطبيق فى مسائل الأحوال الشخصية للمصريين هو الديانة ، بحيث تطبق الشريعة الإسلامية على كل المسلمين و غير المسلمين المختلفين فى الملة أو الطائفة ، و تطبق الشريعة الطائفية على غير المسلمين المتحدى الملة و الطائفة .</w:t>
      </w:r>
    </w:p>
    <w:p w:rsidR="001428E9" w:rsidRPr="001428E9" w:rsidRDefault="001428E9" w:rsidP="001428E9">
      <w:pPr>
        <w:spacing w:after="0" w:line="240" w:lineRule="auto"/>
        <w:jc w:val="lowKashida"/>
        <w:rPr>
          <w:rFonts w:ascii="Times New Roman" w:eastAsia="Times New Roman" w:hAnsi="Times New Roman" w:cs="Simplified Arabic"/>
          <w:sz w:val="28"/>
          <w:szCs w:val="28"/>
        </w:rPr>
      </w:pPr>
    </w:p>
    <w:p w:rsidR="001428E9" w:rsidRPr="001428E9" w:rsidRDefault="001428E9" w:rsidP="001428E9">
      <w:pPr>
        <w:spacing w:after="0" w:line="240" w:lineRule="auto"/>
        <w:jc w:val="lowKashida"/>
        <w:rPr>
          <w:rFonts w:ascii="Times New Roman" w:eastAsia="Times New Roman" w:hAnsi="Times New Roman" w:cs="Simplified Arabic"/>
          <w:sz w:val="28"/>
          <w:szCs w:val="28"/>
        </w:rPr>
      </w:pPr>
      <w:r w:rsidRPr="001428E9">
        <w:rPr>
          <w:rFonts w:ascii="Simplified Arabic" w:eastAsia="Times New Roman" w:hAnsi="Simplified Arabic" w:cs="Simplified Arabic"/>
          <w:sz w:val="28"/>
          <w:szCs w:val="28"/>
          <w:rtl/>
        </w:rPr>
        <w:t>3- الشرائع الخاصة أو الطائفية هى القواعد الدينيه التى تحكم مسائل الأحوال الشخصية بالنسبة للمصريين غير المسلمين الذين يدينون بدين سماوى ، و هى تطبق فى مصر إستناداً إلى نظم قانونية تقوم على أساسها ، فإن الأصل أن هذه القواعد القانونية الوضعية بالإضافة إلى المصادر الدينية هى التى تحكم علاقات المصريين غير المسلمين و تبين ما إذا كان الإنتماء إلى جماعة معينة يعتبر من قبيل تغير العقيدة الدينية التى تسوغ تطبيق الشريعة الإسلامية أم أنه لا يفيده و أن تغييراً لم يحصل .</w:t>
      </w:r>
    </w:p>
    <w:p w:rsidR="001428E9" w:rsidRPr="001428E9" w:rsidRDefault="001428E9" w:rsidP="001428E9">
      <w:pPr>
        <w:spacing w:after="0" w:line="240" w:lineRule="auto"/>
        <w:jc w:val="lowKashida"/>
        <w:rPr>
          <w:rFonts w:ascii="Times New Roman" w:eastAsia="Times New Roman" w:hAnsi="Times New Roman" w:cs="Simplified Arabic"/>
          <w:sz w:val="28"/>
          <w:szCs w:val="28"/>
        </w:rPr>
      </w:pPr>
    </w:p>
    <w:p w:rsidR="001428E9" w:rsidRPr="001428E9" w:rsidRDefault="001428E9" w:rsidP="001428E9">
      <w:pPr>
        <w:spacing w:after="0" w:line="240" w:lineRule="auto"/>
        <w:jc w:val="lowKashida"/>
        <w:rPr>
          <w:rFonts w:ascii="Times New Roman" w:eastAsia="Times New Roman" w:hAnsi="Times New Roman" w:cs="Simplified Arabic"/>
          <w:sz w:val="28"/>
          <w:szCs w:val="28"/>
        </w:rPr>
      </w:pPr>
      <w:r w:rsidRPr="001428E9">
        <w:rPr>
          <w:rFonts w:ascii="Simplified Arabic" w:eastAsia="Times New Roman" w:hAnsi="Simplified Arabic" w:cs="Simplified Arabic"/>
          <w:sz w:val="28"/>
          <w:szCs w:val="28"/>
          <w:rtl/>
        </w:rPr>
        <w:t xml:space="preserve">4-  يقصد بالطائفة ذلك الفريق من الناس الذين يجمعهم رباط مشترك من الجنس أو اللغة أو العادات تؤمن بدين معين و تعتنق مذهباً أو ملة واحدة ، و طائفة الإنجيليين الوطنيين قد إعترفت بها الدولة طائفة قائمة بذاتها بموجب الفرمان العالى الشاهانى الصادر فى 1850-11-21 و تأكد بالإرادة الخديوية السنية الصادر فى 1978-6-4 بتعيين وكيل لها بالقطر المصرى </w:t>
      </w:r>
      <w:r w:rsidRPr="001428E9">
        <w:rPr>
          <w:rFonts w:ascii="Simplified Arabic" w:eastAsia="Times New Roman" w:hAnsi="Simplified Arabic" w:cs="Simplified Arabic"/>
          <w:sz w:val="28"/>
          <w:szCs w:val="28"/>
          <w:rtl/>
        </w:rPr>
        <w:lastRenderedPageBreak/>
        <w:t>ثم بالتشريع الصادر به الأمر العالى المؤرخ فى 1902-3-1 و أطلق عليها فيه إسم طائفة الإنجيليين الوطنيين .</w:t>
      </w:r>
    </w:p>
    <w:p w:rsidR="001428E9" w:rsidRPr="001428E9" w:rsidRDefault="001428E9" w:rsidP="001428E9">
      <w:pPr>
        <w:spacing w:after="0" w:line="240" w:lineRule="auto"/>
        <w:jc w:val="lowKashida"/>
        <w:rPr>
          <w:rFonts w:ascii="Times New Roman" w:eastAsia="Times New Roman" w:hAnsi="Times New Roman" w:cs="Simplified Arabic"/>
          <w:sz w:val="28"/>
          <w:szCs w:val="28"/>
        </w:rPr>
      </w:pPr>
    </w:p>
    <w:p w:rsidR="001428E9" w:rsidRPr="001428E9" w:rsidRDefault="001428E9" w:rsidP="001428E9">
      <w:pPr>
        <w:spacing w:after="0" w:line="240" w:lineRule="auto"/>
        <w:jc w:val="lowKashida"/>
        <w:rPr>
          <w:rFonts w:ascii="Times New Roman" w:eastAsia="Times New Roman" w:hAnsi="Times New Roman" w:cs="Simplified Arabic"/>
          <w:sz w:val="28"/>
          <w:szCs w:val="28"/>
        </w:rPr>
      </w:pPr>
      <w:r w:rsidRPr="001428E9">
        <w:rPr>
          <w:rFonts w:ascii="Simplified Arabic" w:eastAsia="Times New Roman" w:hAnsi="Simplified Arabic" w:cs="Simplified Arabic"/>
          <w:sz w:val="28"/>
          <w:szCs w:val="28"/>
          <w:rtl/>
        </w:rPr>
        <w:t>5- مؤدى نصوص المواد 2 ، 4 ، 11 ، 20 من الأمر العالى الشاهانى الصادر فى 1850-11-21 ، أن المشرع إعتبر أن أتباع المذهب البروتستانتى فى مصر طائغة واحدة عرفت " بطائفة الإنجيليين الوطنيين " دون أن يكون لتعدد شيع و فرق و كنائس هؤلاء الأتباع أى أثر فى تنظيم شئونهم القانونية ، فوحد الطائفة بضم أهل الفرق البروتساتنية التى كانت موجودة حينذاك ، و أجاز سلفاً ضم الكنائس و الفرق التى قد تنشأ فى المستقبل و تمثيلها فى المجلس العمومى بنسبة عدد أتباعها و جعل من المجلس الإنجيلى العام الهيئة ذات الأشراف الأصيل الشامل على كافة مرافق المسيحين البروتستانت من النواحى الدينية و الأدارية على سواء تحت وصاية الدولة ممثلة فى وزارة الداخلية ، يؤيد هذا النظر ما أوردته المذكرة التفسيرية للأمر العالى سالف الإشارة من أن " ... ... " مما مفاده أن أيه كنيسة أو شيعة أو فرقة تفرعت عن المذهب البروتستاتى لا يمكن إعتبار الإنضمام إليها بمجردها تغييراً للعقيدة الدينية طالما أن المشرع أعتد بطائفة الإنجيليين الوطنية كوحدة واحدة و رسم وسيلة الإنضمام إليها .</w:t>
      </w:r>
    </w:p>
    <w:p w:rsidR="001428E9" w:rsidRPr="001428E9" w:rsidRDefault="001428E9" w:rsidP="001428E9">
      <w:pPr>
        <w:spacing w:after="0" w:line="240" w:lineRule="auto"/>
        <w:jc w:val="lowKashida"/>
        <w:rPr>
          <w:rFonts w:ascii="Times New Roman" w:eastAsia="Times New Roman" w:hAnsi="Times New Roman" w:cs="Simplified Arabic"/>
          <w:sz w:val="28"/>
          <w:szCs w:val="28"/>
        </w:rPr>
      </w:pPr>
    </w:p>
    <w:p w:rsidR="001428E9" w:rsidRPr="001428E9" w:rsidRDefault="001428E9" w:rsidP="001428E9">
      <w:pPr>
        <w:spacing w:after="0" w:line="240" w:lineRule="auto"/>
        <w:jc w:val="lowKashida"/>
        <w:rPr>
          <w:rFonts w:ascii="Times New Roman" w:eastAsia="Times New Roman" w:hAnsi="Times New Roman" w:cs="Simplified Arabic"/>
          <w:sz w:val="28"/>
          <w:szCs w:val="28"/>
        </w:rPr>
      </w:pPr>
      <w:r w:rsidRPr="001428E9">
        <w:rPr>
          <w:rFonts w:ascii="Simplified Arabic" w:eastAsia="Times New Roman" w:hAnsi="Simplified Arabic" w:cs="Simplified Arabic"/>
          <w:sz w:val="28"/>
          <w:szCs w:val="28"/>
          <w:rtl/>
        </w:rPr>
        <w:t>6- إذا كان البين من مدونات الحكم المطعون فيه أن الطاعن أقام دعواه على سند من أنه أنضم إلى طائفة الإنجيليين ، و تبين أن إنتماءه كان للكنيسة الأسقفية بالولايات المتحدة الأمريكية و هى إحدى شيع المذهب البروتستانتى ، و التى لا تتبع طائفة الإنجيليين الوطنيين ، و ليس لها أدنى علاقة بها حسبما جاء بالشهادة الصادرة من المجلس الملى العام لهذه الطائفه و المقدمة من المطعون عليها أمام محكمة الإستئناف ، و كان المقرر فى قضاء هذه المحكمة أن إلغاء المحاكم الملية بمقتضى المادة الأولى من القانون رقم 462 لسنة 1955 يقتصر نطاقه على إختصاص المجالس الملية بولايه القضاء فى بعض مسائل الأحوال الشخصية دون أن يمتد إلى السلطات الممنوحة لرجال الدين و التى لا زالت باقية لها ، و من بينها قبول طلبات الإنظمام أو رفضها أو إبطالها ، و كان المجلس الملى لطائفة الإنجيليين الوطنيه بموجب المادة 20 من الأمر العالى هو صاحب الإختصاص الوحيد بالفصل فى طلبات الإنظمام إلى الطائفة الواحدة بكافة شيعها و فرقها و كنائسها فإن إقتصار الطاعن على الإنتماء إلى الكنيسة الأسقفية بالولايات المتحدة الأمريكية ليس من شأنه فى التشريع القائم أن ننتج أى أثر قانونى فى صدد تغيير الطائفة أو الملة بما تخرجه من وحده طائفة إلى أخرى تجيز له إيقاع الطلاق بإرادته المنفردة وفق الشريعة الإسلامية .</w:t>
      </w:r>
    </w:p>
    <w:p w:rsidR="001428E9" w:rsidRPr="001428E9" w:rsidRDefault="001428E9" w:rsidP="001428E9">
      <w:pPr>
        <w:spacing w:after="0" w:line="240" w:lineRule="auto"/>
        <w:jc w:val="lowKashida"/>
        <w:rPr>
          <w:rFonts w:ascii="Times New Roman" w:eastAsia="Times New Roman" w:hAnsi="Times New Roman" w:cs="Simplified Arabic"/>
          <w:sz w:val="28"/>
          <w:szCs w:val="28"/>
        </w:rPr>
      </w:pPr>
    </w:p>
    <w:p w:rsidR="001428E9" w:rsidRPr="001428E9" w:rsidRDefault="001428E9" w:rsidP="001428E9">
      <w:pPr>
        <w:spacing w:after="0" w:line="240" w:lineRule="auto"/>
        <w:jc w:val="center"/>
        <w:rPr>
          <w:rFonts w:ascii="Times New Roman" w:eastAsia="Times New Roman" w:hAnsi="Times New Roman" w:cs="Simplified Arabic"/>
          <w:sz w:val="24"/>
          <w:szCs w:val="24"/>
        </w:rPr>
      </w:pPr>
      <w:r w:rsidRPr="001428E9">
        <w:rPr>
          <w:rFonts w:ascii="Simplified Arabic" w:eastAsia="Times New Roman" w:hAnsi="Simplified Arabic" w:cs="Simplified Arabic"/>
          <w:sz w:val="24"/>
          <w:szCs w:val="24"/>
          <w:rtl/>
        </w:rPr>
        <w:t>" سنة المكتب الفنى "  30 " رقم الصفحة -   -  قاعدة رقم –   -  "</w:t>
      </w:r>
    </w:p>
    <w:p w:rsidR="001428E9" w:rsidRPr="001428E9" w:rsidRDefault="001428E9" w:rsidP="001428E9">
      <w:pPr>
        <w:spacing w:after="0" w:line="240" w:lineRule="auto"/>
        <w:rPr>
          <w:rFonts w:ascii="Times New Roman" w:eastAsia="Times New Roman" w:hAnsi="Times New Roman" w:cs="Times New Roman"/>
          <w:sz w:val="24"/>
          <w:szCs w:val="24"/>
        </w:rPr>
      </w:pPr>
    </w:p>
    <w:p w:rsidR="003E5EDE" w:rsidRPr="001428E9" w:rsidRDefault="003E5EDE">
      <w:bookmarkStart w:id="0" w:name="_GoBack"/>
      <w:bookmarkEnd w:id="0"/>
    </w:p>
    <w:sectPr w:rsidR="003E5EDE" w:rsidRPr="001428E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3D"/>
    <w:rsid w:val="0003272B"/>
    <w:rsid w:val="00047A3D"/>
    <w:rsid w:val="001428E9"/>
    <w:rsid w:val="003E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8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2020-06-03T13:52:00Z</dcterms:created>
  <dcterms:modified xsi:type="dcterms:W3CDTF">2020-06-03T13:52:00Z</dcterms:modified>
</cp:coreProperties>
</file>