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44" w:rsidRPr="002B4D44" w:rsidRDefault="002B4D44" w:rsidP="002B4D44">
      <w:pPr>
        <w:spacing w:after="0" w:line="240" w:lineRule="auto"/>
        <w:jc w:val="center"/>
        <w:rPr>
          <w:rFonts w:ascii="Times New Roman" w:eastAsia="Times New Roman" w:hAnsi="Times New Roman" w:cs="PT Bold Heading"/>
          <w:b/>
          <w:bCs/>
          <w:color w:val="008000"/>
          <w:sz w:val="32"/>
          <w:szCs w:val="32"/>
          <w:lang w:eastAsia="ar-SA"/>
        </w:rPr>
      </w:pPr>
      <w:r w:rsidRPr="002B4D44">
        <w:rPr>
          <w:rFonts w:ascii="Times New Roman" w:eastAsia="Times New Roman" w:hAnsi="Times New Roman" w:cs="PT Bold Heading" w:hint="cs"/>
          <w:b/>
          <w:bCs/>
          <w:color w:val="008000"/>
          <w:sz w:val="32"/>
          <w:szCs w:val="32"/>
          <w:rtl/>
          <w:lang w:eastAsia="ar-SA"/>
        </w:rPr>
        <w:t xml:space="preserve">الطعن رقم 121 لسنه 48 ق </w:t>
      </w:r>
      <w:r w:rsidRPr="002B4D44">
        <w:rPr>
          <w:rFonts w:ascii="Times New Roman" w:eastAsia="Times New Roman" w:hAnsi="Times New Roman" w:cs="Times New Roman" w:hint="cs"/>
          <w:b/>
          <w:bCs/>
          <w:color w:val="008000"/>
          <w:sz w:val="32"/>
          <w:szCs w:val="32"/>
          <w:rtl/>
          <w:lang w:eastAsia="ar-SA"/>
        </w:rPr>
        <w:t>-</w:t>
      </w:r>
      <w:r w:rsidRPr="002B4D44">
        <w:rPr>
          <w:rFonts w:ascii="Times New Roman" w:eastAsia="Times New Roman" w:hAnsi="Times New Roman" w:cs="PT Bold Heading" w:hint="cs"/>
          <w:b/>
          <w:bCs/>
          <w:color w:val="008000"/>
          <w:sz w:val="32"/>
          <w:szCs w:val="32"/>
          <w:rtl/>
          <w:lang w:eastAsia="ar-SA"/>
        </w:rPr>
        <w:t xml:space="preserve"> جلسه 29-1-1979</w:t>
      </w:r>
    </w:p>
    <w:p w:rsidR="002B4D44" w:rsidRPr="002B4D44" w:rsidRDefault="002B4D44" w:rsidP="002B4D44">
      <w:pPr>
        <w:spacing w:after="0" w:line="240" w:lineRule="auto"/>
        <w:jc w:val="center"/>
        <w:rPr>
          <w:rFonts w:ascii="Times New Roman" w:eastAsia="Times New Roman" w:hAnsi="Times New Roman" w:cs="PT Bold Heading"/>
          <w:b/>
          <w:bCs/>
          <w:color w:val="008000"/>
          <w:sz w:val="32"/>
          <w:szCs w:val="32"/>
          <w:lang w:eastAsia="ar-SA"/>
        </w:rPr>
      </w:pPr>
      <w:r w:rsidRPr="002B4D44">
        <w:rPr>
          <w:rFonts w:ascii="Times New Roman" w:eastAsia="Times New Roman" w:hAnsi="Times New Roman" w:cs="PT Bold Heading" w:hint="cs"/>
          <w:b/>
          <w:bCs/>
          <w:color w:val="008000"/>
          <w:sz w:val="32"/>
          <w:szCs w:val="32"/>
          <w:rtl/>
          <w:lang w:eastAsia="ar-SA"/>
        </w:rPr>
        <w:t>الموضوع ،  و  الموجز :</w:t>
      </w:r>
    </w:p>
    <w:p w:rsidR="002B4D44" w:rsidRPr="002B4D44" w:rsidRDefault="002B4D44" w:rsidP="002B4D44">
      <w:pPr>
        <w:spacing w:after="0" w:line="240" w:lineRule="auto"/>
        <w:jc w:val="lowKashida"/>
        <w:rPr>
          <w:rFonts w:ascii="Times New Roman" w:eastAsia="Times New Roman" w:hAnsi="Times New Roman" w:cs="Simplified Arabic"/>
          <w:b/>
          <w:bCs/>
          <w:sz w:val="32"/>
          <w:szCs w:val="32"/>
        </w:rPr>
      </w:pPr>
    </w:p>
    <w:p w:rsidR="002B4D44" w:rsidRPr="002B4D44" w:rsidRDefault="002B4D44" w:rsidP="002B4D44">
      <w:pPr>
        <w:spacing w:after="0" w:line="240" w:lineRule="auto"/>
        <w:jc w:val="lowKashida"/>
        <w:rPr>
          <w:rFonts w:ascii="Times New Roman" w:eastAsia="Times New Roman" w:hAnsi="Times New Roman" w:cs="Simplified Arabic"/>
          <w:b/>
          <w:bCs/>
          <w:sz w:val="28"/>
          <w:szCs w:val="28"/>
        </w:rPr>
      </w:pPr>
      <w:r w:rsidRPr="002B4D44">
        <w:rPr>
          <w:rFonts w:ascii="Simplified Arabic" w:eastAsia="Times New Roman" w:hAnsi="Simplified Arabic" w:cs="Simplified Arabic"/>
          <w:b/>
          <w:bCs/>
          <w:sz w:val="32"/>
          <w:szCs w:val="32"/>
          <w:rtl/>
        </w:rPr>
        <w:t xml:space="preserve">(1) </w:t>
      </w:r>
      <w:r w:rsidRPr="002B4D44">
        <w:rPr>
          <w:rFonts w:ascii="Simplified Arabic" w:eastAsia="Times New Roman" w:hAnsi="Simplified Arabic" w:cs="Simplified Arabic"/>
          <w:b/>
          <w:bCs/>
          <w:sz w:val="28"/>
          <w:szCs w:val="24"/>
          <w:rtl/>
        </w:rPr>
        <w:t xml:space="preserve">   </w:t>
      </w:r>
      <w:r w:rsidRPr="002B4D44">
        <w:rPr>
          <w:rFonts w:ascii="Simplified Arabic" w:eastAsia="Times New Roman" w:hAnsi="Simplified Arabic" w:cs="Simplified Arabic"/>
          <w:b/>
          <w:bCs/>
          <w:sz w:val="28"/>
          <w:szCs w:val="28"/>
          <w:rtl/>
        </w:rPr>
        <w:t>حكم</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Simplified Arabic" w:eastAsia="Times New Roman" w:hAnsi="Simplified Arabic" w:cs="Simplified Arabic"/>
          <w:sz w:val="28"/>
          <w:szCs w:val="28"/>
          <w:rtl/>
        </w:rPr>
        <w:t>-الحكم الصادر من محكمة أول درجة في سنة 1967 بندب خبير فصله في أسبابه بمسئولية أصحاب المنشأة المؤممة عن ديونها فيما زاد علي أصولها تأييد هذا الحكم إستئنافيا في سنة 1971 عدم جواز الطعن فيه بطريق النقض إستقلالا علة ذلك . م 212 مرافعات .</w:t>
      </w:r>
    </w:p>
    <w:p w:rsidR="002B4D44" w:rsidRPr="002B4D44" w:rsidRDefault="002B4D44" w:rsidP="002B4D44">
      <w:pPr>
        <w:spacing w:after="0" w:line="240" w:lineRule="auto"/>
        <w:jc w:val="lowKashida"/>
        <w:rPr>
          <w:rFonts w:ascii="Times New Roman" w:eastAsia="Times New Roman" w:hAnsi="Times New Roman" w:cs="Simplified Arabic"/>
          <w:b/>
          <w:bCs/>
          <w:sz w:val="28"/>
          <w:szCs w:val="24"/>
        </w:rPr>
      </w:pPr>
    </w:p>
    <w:p w:rsidR="002B4D44" w:rsidRPr="002B4D44" w:rsidRDefault="002B4D44" w:rsidP="002B4D44">
      <w:pPr>
        <w:spacing w:after="0" w:line="240" w:lineRule="auto"/>
        <w:jc w:val="lowKashida"/>
        <w:rPr>
          <w:rFonts w:ascii="Times New Roman" w:eastAsia="Times New Roman" w:hAnsi="Times New Roman" w:cs="Simplified Arabic"/>
          <w:b/>
          <w:bCs/>
          <w:sz w:val="28"/>
          <w:szCs w:val="24"/>
        </w:rPr>
      </w:pPr>
      <w:r w:rsidRPr="002B4D44">
        <w:rPr>
          <w:rFonts w:ascii="Simplified Arabic" w:eastAsia="Times New Roman" w:hAnsi="Simplified Arabic" w:cs="Simplified Arabic"/>
          <w:b/>
          <w:bCs/>
          <w:sz w:val="32"/>
          <w:szCs w:val="32"/>
          <w:rtl/>
        </w:rPr>
        <w:t xml:space="preserve">(2) </w:t>
      </w:r>
      <w:r w:rsidRPr="002B4D44">
        <w:rPr>
          <w:rFonts w:ascii="Simplified Arabic" w:eastAsia="Times New Roman" w:hAnsi="Simplified Arabic" w:cs="Simplified Arabic"/>
          <w:b/>
          <w:bCs/>
          <w:sz w:val="28"/>
          <w:szCs w:val="24"/>
          <w:rtl/>
        </w:rPr>
        <w:t xml:space="preserve">   </w:t>
      </w:r>
      <w:r w:rsidRPr="002B4D44">
        <w:rPr>
          <w:rFonts w:ascii="Simplified Arabic" w:eastAsia="Times New Roman" w:hAnsi="Simplified Arabic" w:cs="Simplified Arabic"/>
          <w:b/>
          <w:bCs/>
          <w:sz w:val="28"/>
          <w:szCs w:val="28"/>
          <w:rtl/>
        </w:rPr>
        <w:t>حكم</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Times New Roman" w:eastAsia="Times New Roman" w:hAnsi="Times New Roman" w:cs="Simplified Arabic"/>
          <w:sz w:val="28"/>
          <w:szCs w:val="28"/>
        </w:rPr>
        <w:t>-</w:t>
      </w:r>
      <w:r w:rsidRPr="002B4D44">
        <w:rPr>
          <w:rFonts w:ascii="Simplified Arabic" w:eastAsia="Times New Roman" w:hAnsi="Simplified Arabic" w:cs="Simplified Arabic"/>
          <w:sz w:val="28"/>
          <w:szCs w:val="28"/>
          <w:rtl/>
        </w:rPr>
        <w:t xml:space="preserve">منازعة الطاعنين في أسباب الطعن بالنقض في مسئوليتهم عن ديون الشركةالمؤممة التي فصل فيها الحكم الصادر بندب خبير الطعن في الحكم المنهي للخصومة كلها إعتبار الحكم السابق مطعونا فيه </w:t>
      </w:r>
      <w:proofErr w:type="gramStart"/>
      <w:r w:rsidRPr="002B4D44">
        <w:rPr>
          <w:rFonts w:ascii="Simplified Arabic" w:eastAsia="Times New Roman" w:hAnsi="Simplified Arabic" w:cs="Simplified Arabic"/>
          <w:sz w:val="28"/>
          <w:szCs w:val="28"/>
          <w:rtl/>
        </w:rPr>
        <w:t>أيضا .</w:t>
      </w:r>
      <w:proofErr w:type="gramEnd"/>
    </w:p>
    <w:p w:rsidR="002B4D44" w:rsidRPr="002B4D44" w:rsidRDefault="002B4D44" w:rsidP="002B4D44">
      <w:pPr>
        <w:spacing w:after="0" w:line="240" w:lineRule="auto"/>
        <w:jc w:val="lowKashida"/>
        <w:rPr>
          <w:rFonts w:ascii="Times New Roman" w:eastAsia="Times New Roman" w:hAnsi="Times New Roman" w:cs="Simplified Arabic"/>
          <w:b/>
          <w:bCs/>
          <w:sz w:val="28"/>
          <w:szCs w:val="24"/>
        </w:rPr>
      </w:pPr>
    </w:p>
    <w:p w:rsidR="002B4D44" w:rsidRPr="002B4D44" w:rsidRDefault="002B4D44" w:rsidP="002B4D44">
      <w:pPr>
        <w:spacing w:after="0" w:line="240" w:lineRule="auto"/>
        <w:jc w:val="lowKashida"/>
        <w:rPr>
          <w:rFonts w:ascii="Simplified Arabic" w:eastAsia="Times New Roman" w:hAnsi="Simplified Arabic" w:cs="Simplified Arabic"/>
          <w:b/>
          <w:bCs/>
          <w:sz w:val="28"/>
          <w:szCs w:val="24"/>
        </w:rPr>
      </w:pPr>
      <w:r w:rsidRPr="002B4D44">
        <w:rPr>
          <w:rFonts w:ascii="Simplified Arabic" w:eastAsia="Times New Roman" w:hAnsi="Simplified Arabic" w:cs="Simplified Arabic"/>
          <w:b/>
          <w:bCs/>
          <w:sz w:val="32"/>
          <w:szCs w:val="32"/>
          <w:rtl/>
        </w:rPr>
        <w:t xml:space="preserve">(3) </w:t>
      </w:r>
      <w:r w:rsidRPr="002B4D44">
        <w:rPr>
          <w:rFonts w:ascii="Simplified Arabic" w:eastAsia="Times New Roman" w:hAnsi="Simplified Arabic" w:cs="Simplified Arabic"/>
          <w:b/>
          <w:bCs/>
          <w:sz w:val="28"/>
          <w:szCs w:val="24"/>
          <w:rtl/>
        </w:rPr>
        <w:t xml:space="preserve">   </w:t>
      </w:r>
      <w:r w:rsidRPr="002B4D44">
        <w:rPr>
          <w:rFonts w:ascii="Simplified Arabic" w:eastAsia="Times New Roman" w:hAnsi="Simplified Arabic" w:cs="Simplified Arabic"/>
          <w:b/>
          <w:bCs/>
          <w:sz w:val="28"/>
          <w:szCs w:val="28"/>
          <w:rtl/>
        </w:rPr>
        <w:t>تأميم</w:t>
      </w:r>
    </w:p>
    <w:p w:rsidR="002B4D44" w:rsidRPr="002B4D44" w:rsidRDefault="002B4D44" w:rsidP="002B4D44">
      <w:pPr>
        <w:spacing w:after="0" w:line="240" w:lineRule="auto"/>
        <w:jc w:val="lowKashida"/>
        <w:rPr>
          <w:rFonts w:ascii="Times New Roman" w:eastAsia="Times New Roman" w:hAnsi="Times New Roman" w:cs="Simplified Arabic"/>
          <w:sz w:val="28"/>
          <w:szCs w:val="28"/>
          <w:rtl/>
        </w:rPr>
      </w:pPr>
      <w:r w:rsidRPr="002B4D44">
        <w:rPr>
          <w:rFonts w:ascii="Times New Roman" w:eastAsia="Times New Roman" w:hAnsi="Times New Roman" w:cs="Simplified Arabic"/>
          <w:sz w:val="28"/>
          <w:szCs w:val="28"/>
        </w:rPr>
        <w:t>-</w:t>
      </w:r>
      <w:r w:rsidRPr="002B4D44">
        <w:rPr>
          <w:rFonts w:ascii="Simplified Arabic" w:eastAsia="Times New Roman" w:hAnsi="Simplified Arabic" w:cs="Simplified Arabic"/>
          <w:sz w:val="28"/>
          <w:szCs w:val="28"/>
          <w:rtl/>
        </w:rPr>
        <w:t xml:space="preserve"> تأميم بعض المنشآت بالقانون 117 لسنة </w:t>
      </w:r>
      <w:proofErr w:type="gramStart"/>
      <w:r w:rsidRPr="002B4D44">
        <w:rPr>
          <w:rFonts w:ascii="Simplified Arabic" w:eastAsia="Times New Roman" w:hAnsi="Simplified Arabic" w:cs="Simplified Arabic"/>
          <w:sz w:val="28"/>
          <w:szCs w:val="28"/>
          <w:rtl/>
        </w:rPr>
        <w:t>1961 .</w:t>
      </w:r>
      <w:proofErr w:type="gramEnd"/>
      <w:r w:rsidRPr="002B4D44">
        <w:rPr>
          <w:rFonts w:ascii="Simplified Arabic" w:eastAsia="Times New Roman" w:hAnsi="Simplified Arabic" w:cs="Simplified Arabic"/>
          <w:sz w:val="28"/>
          <w:szCs w:val="28"/>
          <w:rtl/>
        </w:rPr>
        <w:t xml:space="preserve"> أثره . مسئولية المشروع المؤمم مسئولية كاملة عن جميع التزاماته السابقة على التأميم لا يغير من ذلك أيلولة أسهم المنشأة للدولة مع تحديد مسئوليتها في حدود ما آل إليها . علة ذلك</w:t>
      </w:r>
    </w:p>
    <w:p w:rsidR="002B4D44" w:rsidRPr="002B4D44" w:rsidRDefault="002B4D44" w:rsidP="002B4D44">
      <w:pPr>
        <w:spacing w:after="0" w:line="240" w:lineRule="auto"/>
        <w:jc w:val="lowKashida"/>
        <w:rPr>
          <w:rFonts w:ascii="Simplified Arabic" w:eastAsia="Times New Roman" w:hAnsi="Simplified Arabic" w:cs="Simplified Arabic"/>
          <w:b/>
          <w:bCs/>
          <w:sz w:val="28"/>
          <w:szCs w:val="24"/>
        </w:rPr>
      </w:pPr>
    </w:p>
    <w:p w:rsidR="002B4D44" w:rsidRPr="002B4D44" w:rsidRDefault="002B4D44" w:rsidP="002B4D44">
      <w:pPr>
        <w:spacing w:after="0" w:line="240" w:lineRule="auto"/>
        <w:jc w:val="lowKashida"/>
        <w:rPr>
          <w:rFonts w:ascii="Simplified Arabic" w:eastAsia="Times New Roman" w:hAnsi="Simplified Arabic" w:cs="Simplified Arabic"/>
          <w:b/>
          <w:bCs/>
          <w:sz w:val="28"/>
          <w:szCs w:val="24"/>
          <w:rtl/>
        </w:rPr>
      </w:pPr>
      <w:r w:rsidRPr="002B4D44">
        <w:rPr>
          <w:rFonts w:ascii="Simplified Arabic" w:eastAsia="Times New Roman" w:hAnsi="Simplified Arabic" w:cs="Simplified Arabic"/>
          <w:b/>
          <w:bCs/>
          <w:sz w:val="32"/>
          <w:szCs w:val="32"/>
          <w:rtl/>
        </w:rPr>
        <w:t xml:space="preserve">(4) </w:t>
      </w:r>
      <w:r w:rsidRPr="002B4D44">
        <w:rPr>
          <w:rFonts w:ascii="Simplified Arabic" w:eastAsia="Times New Roman" w:hAnsi="Simplified Arabic" w:cs="Simplified Arabic"/>
          <w:b/>
          <w:bCs/>
          <w:sz w:val="28"/>
          <w:szCs w:val="24"/>
          <w:rtl/>
        </w:rPr>
        <w:t xml:space="preserve">   </w:t>
      </w:r>
      <w:r w:rsidRPr="002B4D44">
        <w:rPr>
          <w:rFonts w:ascii="Simplified Arabic" w:eastAsia="Times New Roman" w:hAnsi="Simplified Arabic" w:cs="Simplified Arabic"/>
          <w:b/>
          <w:bCs/>
          <w:sz w:val="28"/>
          <w:szCs w:val="28"/>
          <w:rtl/>
        </w:rPr>
        <w:t>تأميم</w:t>
      </w:r>
    </w:p>
    <w:p w:rsidR="002B4D44" w:rsidRPr="002B4D44" w:rsidRDefault="002B4D44" w:rsidP="002B4D44">
      <w:pPr>
        <w:spacing w:after="0" w:line="240" w:lineRule="auto"/>
        <w:jc w:val="lowKashida"/>
        <w:rPr>
          <w:rFonts w:ascii="Times New Roman" w:eastAsia="Times New Roman" w:hAnsi="Times New Roman" w:cs="Simplified Arabic"/>
          <w:sz w:val="28"/>
          <w:szCs w:val="28"/>
          <w:rtl/>
        </w:rPr>
      </w:pPr>
      <w:r w:rsidRPr="002B4D44">
        <w:rPr>
          <w:rFonts w:ascii="Simplified Arabic" w:eastAsia="Times New Roman" w:hAnsi="Simplified Arabic" w:cs="Simplified Arabic"/>
          <w:sz w:val="28"/>
          <w:szCs w:val="28"/>
          <w:rtl/>
        </w:rPr>
        <w:t>-مسئولية أصحاب الشركة المؤممة السابقين عن ديونها فيما جاوز أصولها الآيلة للدولة . تحققها عند تصفيتها إستمرار الشركة فى مزاولة نشاطها . مسئوليتها وحدها عن كافة ديونها السابقة على التأميم .</w:t>
      </w:r>
    </w:p>
    <w:p w:rsidR="002B4D44" w:rsidRPr="002B4D44" w:rsidRDefault="002B4D44" w:rsidP="002B4D44">
      <w:pPr>
        <w:spacing w:after="0" w:line="240" w:lineRule="auto"/>
        <w:jc w:val="lowKashida"/>
        <w:rPr>
          <w:rFonts w:ascii="Simplified Arabic" w:eastAsia="Times New Roman" w:hAnsi="Simplified Arabic" w:cs="Simplified Arabic"/>
          <w:b/>
          <w:bCs/>
          <w:sz w:val="28"/>
          <w:szCs w:val="24"/>
        </w:rPr>
      </w:pPr>
      <w:r w:rsidRPr="002B4D44">
        <w:rPr>
          <w:rFonts w:ascii="Simplified Arabic" w:eastAsia="Times New Roman" w:hAnsi="Simplified Arabic" w:cs="Simplified Arabic"/>
          <w:b/>
          <w:bCs/>
          <w:sz w:val="32"/>
          <w:szCs w:val="32"/>
          <w:rtl/>
        </w:rPr>
        <w:t xml:space="preserve">(5) </w:t>
      </w:r>
      <w:r w:rsidRPr="002B4D44">
        <w:rPr>
          <w:rFonts w:ascii="Simplified Arabic" w:eastAsia="Times New Roman" w:hAnsi="Simplified Arabic" w:cs="Simplified Arabic"/>
          <w:b/>
          <w:bCs/>
          <w:sz w:val="28"/>
          <w:szCs w:val="24"/>
          <w:rtl/>
        </w:rPr>
        <w:t xml:space="preserve">   </w:t>
      </w:r>
      <w:r w:rsidRPr="002B4D44">
        <w:rPr>
          <w:rFonts w:ascii="Simplified Arabic" w:eastAsia="Times New Roman" w:hAnsi="Simplified Arabic" w:cs="Simplified Arabic"/>
          <w:b/>
          <w:bCs/>
          <w:sz w:val="28"/>
          <w:szCs w:val="28"/>
          <w:rtl/>
        </w:rPr>
        <w:t>شركات</w:t>
      </w:r>
    </w:p>
    <w:p w:rsidR="002B4D44" w:rsidRPr="002B4D44" w:rsidRDefault="002B4D44" w:rsidP="002B4D44">
      <w:pPr>
        <w:spacing w:after="0" w:line="240" w:lineRule="auto"/>
        <w:jc w:val="center"/>
        <w:rPr>
          <w:rFonts w:ascii="Times New Roman" w:eastAsia="Times New Roman" w:hAnsi="Times New Roman" w:cs="PT Bold Heading"/>
          <w:b/>
          <w:bCs/>
          <w:color w:val="008000"/>
          <w:sz w:val="32"/>
          <w:szCs w:val="32"/>
          <w:rtl/>
          <w:lang w:eastAsia="ar-SA"/>
        </w:rPr>
      </w:pPr>
      <w:r w:rsidRPr="002B4D44">
        <w:rPr>
          <w:rFonts w:ascii="Times New Roman" w:eastAsia="Times New Roman" w:hAnsi="Times New Roman" w:cs="PT Bold Heading" w:hint="cs"/>
          <w:b/>
          <w:bCs/>
          <w:color w:val="008000"/>
          <w:sz w:val="32"/>
          <w:szCs w:val="32"/>
          <w:rtl/>
          <w:lang w:eastAsia="ar-SA"/>
        </w:rPr>
        <w:t>القاعدة</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Times New Roman" w:eastAsia="Times New Roman" w:hAnsi="Times New Roman" w:cs="Simplified Arabic"/>
          <w:sz w:val="28"/>
          <w:szCs w:val="28"/>
        </w:rPr>
        <w:t>1-</w:t>
      </w:r>
      <w:r w:rsidRPr="002B4D44">
        <w:rPr>
          <w:rFonts w:ascii="Simplified Arabic" w:eastAsia="Times New Roman" w:hAnsi="Simplified Arabic" w:cs="Simplified Arabic"/>
          <w:sz w:val="28"/>
          <w:szCs w:val="28"/>
          <w:rtl/>
        </w:rPr>
        <w:t xml:space="preserve">لما كان الحكم الإبتدائى الصادر فى 1967-12-23 بندب خبير قد قطع فى أسبابه بمسئولية الطاعنين عن ديون الشركة المؤممة فيما زاد على أصولها و تأيد هذا الحكم بالإستئناف رقم 94 سنة 85 ق فى 1971-1-25 فإن هذا الإستئناف يخضع من حيث جواز الطعن فيه بالنقض لأحكام قانون المرافعات الحالى رقم 13 سنة 1968 الذى صدر فى ظله ، و إذا كان النقض فى المادة 212 من القانون المشار إليه يدل ـ و على ما أفصحت عنه المذكرة </w:t>
      </w:r>
      <w:r w:rsidRPr="002B4D44">
        <w:rPr>
          <w:rFonts w:ascii="Simplified Arabic" w:eastAsia="Times New Roman" w:hAnsi="Simplified Arabic" w:cs="Simplified Arabic"/>
          <w:sz w:val="28"/>
          <w:szCs w:val="28"/>
          <w:rtl/>
        </w:rPr>
        <w:lastRenderedPageBreak/>
        <w:t>الإيضاحية ـ على أن المشرع قد وضع قاعدة عامة تقضى بعدم جواز الطعن على إستقلال فى الأحكام الصادرة أثناء سير الخصومة قبل الحكم المنهى لها و ذلك فيما عدا الأحكام الوقتية و المستعجلة و الصادرة بوقف الدعوى و كذلك الأحكام التى تصدر فى شق من الموضوع متى كانت قابلة للتنفيذ الجبرى و كان الحكم بالإستئناف الصادر بتاريخ 1971-1-25 قد صدر فى شأن مدى مسئولية الطاعنين عن ديون الشركة الموممة السابقة على التأميم دون أن تنتهى به الخصومة كلها و هى المطالبة بالدين الذى أحيل إلى الخبير لتحديد مقداره كما أنه ليس من الأحكام المستثناه الوارده على سبيل الحصر فى المادة 212 سالفة الذكر فإن  الطعن فيه على إستقلالاً يكون غير جائز و إنما يجوز الطعن فيه مع الحكم الختامى المنهى للخصومه كلها.</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Simplified Arabic" w:eastAsia="Times New Roman" w:hAnsi="Simplified Arabic" w:cs="Simplified Arabic"/>
          <w:sz w:val="28"/>
          <w:szCs w:val="28"/>
          <w:rtl/>
        </w:rPr>
        <w:t>2- إذا كان النص فى المادة 253 من قانون المرافعات على أنه " إذا أبدى الطاعن سبباً للطعن بالنقض فيما يتعلق بحكم سابق على صدور الحكم المطعون فيه فى ذات الدعوى إعتبر الطعن شاملاً للحكم السابق ما لم يكن قد قبل صراحه" و كان الطاعنون قد أبدوا بين اسباب طعنهم نعياً على مبدأ المسئولية الذى فصل فيه الحكم الصادر من محكمة أول درجة بجلسة 1967-12-13 و تأيد إستئنافياً فى 1971-1-25 بالحكم الصادر فى الإستئناف رقم 94 سنه 85 ق و لم يقبل الطاعنون هذا الحكم صراحة بل نازعوا فى إثبات هذا الطعن فى مسئوليتهم و من ثم يعتبر طعنهم شاملاً الحكم المشار إليه .</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Simplified Arabic" w:eastAsia="Times New Roman" w:hAnsi="Simplified Arabic" w:cs="Simplified Arabic"/>
          <w:sz w:val="28"/>
          <w:szCs w:val="28"/>
          <w:rtl/>
        </w:rPr>
        <w:t>3- مؤدى القانون رقم 117 سنه 1961 بتأميم بعض الشركات و المنشأت و قوانين التأميم اللاحقة - و على ما جرى به قضاء هذه المحكمة أن المشرع لم يشأ إنقضاء الشركة أو المنشأة المؤممة بمقتضى هذه القوانين بل رأى الإبقاء على شكلها القانونى و إستمرارها فى ممارسة نشاطها مع إخضاعها للجهه الإداريه التى يرى إلحاقها بها و هذا الإشراف لا يعنى زوال شخصية الشركة أو المنشاة الموممة بل تظل شخصيتها المعنويه التى كانت لها قبل التأميم و ذمتها المالية المستقلة بما عساه يكون عالقاً بها من إلتزامات فتسأل الشركة الموممة مسئولية كامله عن جميع إلتزامتها السابقة على التأميم كنتيجة حتمية لإستمرار شخصيتها المعنوية و لا يغير من ذلك أيلولة أسهم الشركات الموممة إلى الدولة مع تحديد مسؤليتها عن إلتزاماتها السابقة فى حدود ما آل إليها من أموالها و حقوقها فى تاريخ التأميم ذلك أن مسئولية الدولة ـ و قد أصبحت المساهم الوحيد بعد أن آلت إليها ملكية الشركة الموممة - لا تعدو أن تكون تطبيق للقواعد العامة فى مسئولية المساهم الذى لا يسأل أثناء قيام الشركة عن إلتزاماتها و إنما تتحدد مسوليته عند التصفيه بقيمه ما يملك من أسهم.</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Simplified Arabic" w:eastAsia="Times New Roman" w:hAnsi="Simplified Arabic" w:cs="Simplified Arabic"/>
          <w:sz w:val="28"/>
          <w:szCs w:val="28"/>
          <w:rtl/>
        </w:rPr>
        <w:t>4- مسئولية أصحاب الشركة الموممة السابقين عن ديونها فما زاد على أصولها التى آلت إلى الدوله لا تقوم عند تصفيتها لتغطيه ما يزيد عن مسئولية الدولة ، و لما كان الثابت من مدونات الحكم المطعون فيه أن الشركة الموممة ظلت مستمرة فى مزاولة نشاطها بعد التأميم و لم تتم تصفيتها فأنها تظل مسئولة وحدها مسئولية كاملة عن كافة ديونها السابقة على التأميم و لايغير من ذلك إدماجها بعد تأميمها فى شركة القاهرة للملبوسات و التريكو .</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p>
    <w:p w:rsidR="002B4D44" w:rsidRPr="002B4D44" w:rsidRDefault="002B4D44" w:rsidP="002B4D44">
      <w:pPr>
        <w:spacing w:after="0" w:line="240" w:lineRule="auto"/>
        <w:jc w:val="lowKashida"/>
        <w:rPr>
          <w:rFonts w:ascii="Times New Roman" w:eastAsia="Times New Roman" w:hAnsi="Times New Roman" w:cs="Simplified Arabic"/>
          <w:sz w:val="28"/>
          <w:szCs w:val="28"/>
        </w:rPr>
      </w:pPr>
      <w:r w:rsidRPr="002B4D44">
        <w:rPr>
          <w:rFonts w:ascii="Simplified Arabic" w:eastAsia="Times New Roman" w:hAnsi="Simplified Arabic" w:cs="Simplified Arabic"/>
          <w:sz w:val="28"/>
          <w:szCs w:val="28"/>
          <w:rtl/>
        </w:rPr>
        <w:t>5- إدماج الشركات بطريق الضم و إن كان يترتب عليه أن تنقضى الشركة المندمجة و تمحى شخصيتها الإعتباريه و ذمتها المالية إلا أن الشركة الدامجة تحل محلها فيما لها من حقوق و ما عليها من إلتزامات و تخلفها فى ذلك خلافة عامة .</w:t>
      </w:r>
    </w:p>
    <w:p w:rsidR="002B4D44" w:rsidRPr="002B4D44" w:rsidRDefault="002B4D44" w:rsidP="002B4D44">
      <w:pPr>
        <w:spacing w:after="0" w:line="240" w:lineRule="auto"/>
        <w:jc w:val="lowKashida"/>
        <w:rPr>
          <w:rFonts w:ascii="Times New Roman" w:eastAsia="Times New Roman" w:hAnsi="Times New Roman" w:cs="Simplified Arabic"/>
          <w:sz w:val="28"/>
          <w:szCs w:val="28"/>
        </w:rPr>
      </w:pPr>
    </w:p>
    <w:p w:rsidR="002B4D44" w:rsidRPr="002B4D44" w:rsidRDefault="002B4D44" w:rsidP="002B4D44">
      <w:pPr>
        <w:spacing w:after="0" w:line="240" w:lineRule="auto"/>
        <w:jc w:val="center"/>
        <w:rPr>
          <w:rFonts w:ascii="Times New Roman" w:eastAsia="Times New Roman" w:hAnsi="Times New Roman" w:cs="Simplified Arabic"/>
          <w:sz w:val="24"/>
          <w:szCs w:val="24"/>
        </w:rPr>
      </w:pPr>
      <w:r w:rsidRPr="002B4D44">
        <w:rPr>
          <w:rFonts w:ascii="Simplified Arabic" w:eastAsia="Times New Roman" w:hAnsi="Simplified Arabic" w:cs="Simplified Arabic"/>
          <w:sz w:val="24"/>
          <w:szCs w:val="24"/>
          <w:rtl/>
        </w:rPr>
        <w:t>" سنة المكتب الفنى "  30 " رقم الصفحة -  433 -  قاعدة رقم –   -  "</w:t>
      </w:r>
    </w:p>
    <w:p w:rsidR="002B4D44" w:rsidRPr="002B4D44" w:rsidRDefault="002B4D44" w:rsidP="002B4D44">
      <w:pPr>
        <w:spacing w:after="0" w:line="240" w:lineRule="auto"/>
        <w:rPr>
          <w:rFonts w:ascii="Times New Roman" w:eastAsia="Times New Roman" w:hAnsi="Times New Roman" w:cs="Times New Roman"/>
          <w:sz w:val="24"/>
          <w:szCs w:val="24"/>
        </w:rPr>
      </w:pPr>
    </w:p>
    <w:p w:rsidR="003E5EDE" w:rsidRPr="002B4D44" w:rsidRDefault="003E5EDE">
      <w:bookmarkStart w:id="0" w:name="_GoBack"/>
      <w:bookmarkEnd w:id="0"/>
    </w:p>
    <w:sectPr w:rsidR="003E5EDE" w:rsidRPr="002B4D4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B5"/>
    <w:rsid w:val="0003272B"/>
    <w:rsid w:val="002B4D44"/>
    <w:rsid w:val="003E5EDE"/>
    <w:rsid w:val="00C12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2020-06-03T13:10:00Z</dcterms:created>
  <dcterms:modified xsi:type="dcterms:W3CDTF">2020-06-03T13:10:00Z</dcterms:modified>
</cp:coreProperties>
</file>