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FD" w:rsidRPr="006237FD" w:rsidRDefault="006237FD" w:rsidP="006237FD">
      <w:pPr>
        <w:spacing w:after="0" w:line="240" w:lineRule="auto"/>
        <w:jc w:val="center"/>
        <w:rPr>
          <w:rFonts w:ascii="Times New Roman" w:eastAsia="Times New Roman" w:hAnsi="Times New Roman" w:cs="PT Bold Heading"/>
          <w:b/>
          <w:bCs/>
          <w:color w:val="008000"/>
          <w:sz w:val="32"/>
          <w:szCs w:val="32"/>
          <w:lang w:eastAsia="ar-SA"/>
        </w:rPr>
      </w:pPr>
      <w:r w:rsidRPr="006237FD">
        <w:rPr>
          <w:rFonts w:ascii="Times New Roman" w:eastAsia="Times New Roman" w:hAnsi="Times New Roman" w:cs="PT Bold Heading" w:hint="cs"/>
          <w:b/>
          <w:bCs/>
          <w:color w:val="008000"/>
          <w:sz w:val="32"/>
          <w:szCs w:val="32"/>
          <w:rtl/>
          <w:lang w:eastAsia="ar-SA"/>
        </w:rPr>
        <w:t xml:space="preserve">الطعن رقم 240 لسنة 46 ق </w:t>
      </w:r>
      <w:r w:rsidRPr="006237FD">
        <w:rPr>
          <w:rFonts w:ascii="Times New Roman" w:eastAsia="Times New Roman" w:hAnsi="Times New Roman" w:cs="Times New Roman" w:hint="cs"/>
          <w:b/>
          <w:bCs/>
          <w:color w:val="008000"/>
          <w:sz w:val="32"/>
          <w:szCs w:val="32"/>
          <w:rtl/>
          <w:lang w:eastAsia="ar-SA"/>
        </w:rPr>
        <w:t>-</w:t>
      </w:r>
      <w:r w:rsidRPr="006237FD">
        <w:rPr>
          <w:rFonts w:ascii="Times New Roman" w:eastAsia="Times New Roman" w:hAnsi="Times New Roman" w:cs="PT Bold Heading" w:hint="cs"/>
          <w:b/>
          <w:bCs/>
          <w:color w:val="008000"/>
          <w:sz w:val="32"/>
          <w:szCs w:val="32"/>
          <w:rtl/>
          <w:lang w:eastAsia="ar-SA"/>
        </w:rPr>
        <w:t xml:space="preserve"> جلسة 29-3-1979</w:t>
      </w:r>
    </w:p>
    <w:p w:rsidR="006237FD" w:rsidRPr="006237FD" w:rsidRDefault="006237FD" w:rsidP="006237FD">
      <w:pPr>
        <w:spacing w:after="0" w:line="240" w:lineRule="auto"/>
        <w:jc w:val="center"/>
        <w:rPr>
          <w:rFonts w:ascii="Times New Roman" w:eastAsia="Times New Roman" w:hAnsi="Times New Roman" w:cs="PT Bold Heading"/>
          <w:b/>
          <w:bCs/>
          <w:color w:val="008000"/>
          <w:sz w:val="32"/>
          <w:szCs w:val="32"/>
          <w:lang w:eastAsia="ar-SA"/>
        </w:rPr>
      </w:pPr>
      <w:r w:rsidRPr="006237FD">
        <w:rPr>
          <w:rFonts w:ascii="Times New Roman" w:eastAsia="Times New Roman" w:hAnsi="Times New Roman" w:cs="PT Bold Heading" w:hint="cs"/>
          <w:b/>
          <w:bCs/>
          <w:color w:val="008000"/>
          <w:sz w:val="32"/>
          <w:szCs w:val="32"/>
          <w:rtl/>
          <w:lang w:eastAsia="ar-SA"/>
        </w:rPr>
        <w:t>الموضوع ،  و  الموجز :</w:t>
      </w:r>
    </w:p>
    <w:p w:rsidR="006237FD" w:rsidRPr="006237FD" w:rsidRDefault="006237FD" w:rsidP="006237FD">
      <w:pPr>
        <w:spacing w:after="0" w:line="240" w:lineRule="auto"/>
        <w:jc w:val="lowKashida"/>
        <w:rPr>
          <w:rFonts w:ascii="Times New Roman" w:eastAsia="Times New Roman" w:hAnsi="Times New Roman" w:cs="Simplified Arabic"/>
          <w:b/>
          <w:bCs/>
          <w:sz w:val="32"/>
          <w:szCs w:val="32"/>
        </w:rPr>
      </w:pPr>
    </w:p>
    <w:p w:rsidR="006237FD" w:rsidRPr="006237FD" w:rsidRDefault="006237FD" w:rsidP="006237FD">
      <w:pPr>
        <w:spacing w:after="0" w:line="240" w:lineRule="auto"/>
        <w:jc w:val="lowKashida"/>
        <w:rPr>
          <w:rFonts w:ascii="Times New Roman" w:eastAsia="Times New Roman" w:hAnsi="Times New Roman" w:cs="Simplified Arabic"/>
          <w:b/>
          <w:bCs/>
          <w:sz w:val="28"/>
          <w:szCs w:val="28"/>
        </w:rPr>
      </w:pPr>
      <w:r w:rsidRPr="006237FD">
        <w:rPr>
          <w:rFonts w:ascii="Simplified Arabic" w:eastAsia="Times New Roman" w:hAnsi="Simplified Arabic" w:cs="Simplified Arabic"/>
          <w:b/>
          <w:bCs/>
          <w:sz w:val="32"/>
          <w:szCs w:val="32"/>
          <w:rtl/>
        </w:rPr>
        <w:t xml:space="preserve">(1) </w:t>
      </w:r>
      <w:r w:rsidRPr="006237FD">
        <w:rPr>
          <w:rFonts w:ascii="Simplified Arabic" w:eastAsia="Times New Roman" w:hAnsi="Simplified Arabic" w:cs="Simplified Arabic"/>
          <w:b/>
          <w:bCs/>
          <w:sz w:val="28"/>
          <w:szCs w:val="24"/>
          <w:rtl/>
        </w:rPr>
        <w:t xml:space="preserve">   </w:t>
      </w:r>
      <w:r w:rsidRPr="006237FD">
        <w:rPr>
          <w:rFonts w:ascii="Simplified Arabic" w:eastAsia="Times New Roman" w:hAnsi="Simplified Arabic" w:cs="Simplified Arabic"/>
          <w:b/>
          <w:bCs/>
          <w:sz w:val="28"/>
          <w:szCs w:val="28"/>
          <w:rtl/>
        </w:rPr>
        <w:t xml:space="preserve"> أرث </w:t>
      </w:r>
    </w:p>
    <w:p w:rsidR="006237FD" w:rsidRPr="006237FD" w:rsidRDefault="006237FD" w:rsidP="006237FD">
      <w:pPr>
        <w:spacing w:after="0" w:line="240" w:lineRule="auto"/>
        <w:jc w:val="lowKashida"/>
        <w:rPr>
          <w:rFonts w:ascii="Times New Roman" w:eastAsia="Times New Roman" w:hAnsi="Times New Roman" w:cs="Simplified Arabic"/>
          <w:sz w:val="28"/>
          <w:szCs w:val="28"/>
        </w:rPr>
      </w:pPr>
      <w:r w:rsidRPr="006237FD">
        <w:rPr>
          <w:rFonts w:ascii="Times New Roman" w:eastAsia="Times New Roman" w:hAnsi="Times New Roman" w:cs="Simplified Arabic"/>
          <w:sz w:val="28"/>
          <w:szCs w:val="28"/>
        </w:rPr>
        <w:t>-</w:t>
      </w:r>
      <w:r w:rsidRPr="006237FD">
        <w:rPr>
          <w:rFonts w:ascii="Simplified Arabic" w:eastAsia="Times New Roman" w:hAnsi="Simplified Arabic" w:cs="Simplified Arabic"/>
          <w:sz w:val="28"/>
          <w:szCs w:val="28"/>
          <w:rtl/>
        </w:rPr>
        <w:t xml:space="preserve"> طلب الوارث تثبيت ملكيته لحصة في أطيان وحصة في منزل هما نصيبه في تركة </w:t>
      </w:r>
      <w:proofErr w:type="gramStart"/>
      <w:r w:rsidRPr="006237FD">
        <w:rPr>
          <w:rFonts w:ascii="Simplified Arabic" w:eastAsia="Times New Roman" w:hAnsi="Simplified Arabic" w:cs="Simplified Arabic"/>
          <w:sz w:val="28"/>
          <w:szCs w:val="28"/>
          <w:rtl/>
        </w:rPr>
        <w:t>مورثه .</w:t>
      </w:r>
      <w:proofErr w:type="gramEnd"/>
      <w:r w:rsidRPr="006237FD">
        <w:rPr>
          <w:rFonts w:ascii="Simplified Arabic" w:eastAsia="Times New Roman" w:hAnsi="Simplified Arabic" w:cs="Simplified Arabic"/>
          <w:sz w:val="28"/>
          <w:szCs w:val="28"/>
          <w:rtl/>
        </w:rPr>
        <w:t xml:space="preserve"> وجوب تقدير الدعوي بجملة الطلبات فيها . اعتبارها ناشئة عن سبب قانوني واحد هو الارث</w:t>
      </w:r>
    </w:p>
    <w:p w:rsidR="006237FD" w:rsidRPr="006237FD" w:rsidRDefault="006237FD" w:rsidP="006237FD">
      <w:pPr>
        <w:spacing w:after="0" w:line="240" w:lineRule="auto"/>
        <w:jc w:val="lowKashida"/>
        <w:rPr>
          <w:rFonts w:ascii="Simplified Arabic" w:eastAsia="Times New Roman" w:hAnsi="Simplified Arabic" w:cs="Simplified Arabic"/>
          <w:b/>
          <w:bCs/>
          <w:sz w:val="28"/>
          <w:szCs w:val="24"/>
        </w:rPr>
      </w:pPr>
    </w:p>
    <w:p w:rsidR="006237FD" w:rsidRPr="006237FD" w:rsidRDefault="006237FD" w:rsidP="006237FD">
      <w:pPr>
        <w:spacing w:after="0" w:line="240" w:lineRule="auto"/>
        <w:jc w:val="lowKashida"/>
        <w:rPr>
          <w:rFonts w:ascii="Times New Roman" w:eastAsia="Times New Roman" w:hAnsi="Times New Roman" w:cs="Simplified Arabic"/>
          <w:b/>
          <w:bCs/>
          <w:sz w:val="28"/>
          <w:szCs w:val="24"/>
          <w:rtl/>
        </w:rPr>
      </w:pPr>
      <w:r w:rsidRPr="006237FD">
        <w:rPr>
          <w:rFonts w:ascii="Simplified Arabic" w:eastAsia="Times New Roman" w:hAnsi="Simplified Arabic" w:cs="Simplified Arabic"/>
          <w:b/>
          <w:bCs/>
          <w:sz w:val="32"/>
          <w:szCs w:val="32"/>
          <w:rtl/>
        </w:rPr>
        <w:t xml:space="preserve">(2) </w:t>
      </w:r>
      <w:r w:rsidRPr="006237FD">
        <w:rPr>
          <w:rFonts w:ascii="Simplified Arabic" w:eastAsia="Times New Roman" w:hAnsi="Simplified Arabic" w:cs="Simplified Arabic"/>
          <w:b/>
          <w:bCs/>
          <w:sz w:val="28"/>
          <w:szCs w:val="24"/>
          <w:rtl/>
        </w:rPr>
        <w:t xml:space="preserve">    </w:t>
      </w:r>
      <w:r w:rsidRPr="006237FD">
        <w:rPr>
          <w:rFonts w:ascii="Simplified Arabic" w:eastAsia="Times New Roman" w:hAnsi="Simplified Arabic" w:cs="Simplified Arabic"/>
          <w:b/>
          <w:bCs/>
          <w:sz w:val="28"/>
          <w:szCs w:val="28"/>
          <w:rtl/>
        </w:rPr>
        <w:t>بيع</w:t>
      </w:r>
      <w:r w:rsidRPr="006237FD">
        <w:rPr>
          <w:rFonts w:ascii="Simplified Arabic" w:eastAsia="Times New Roman" w:hAnsi="Simplified Arabic" w:cs="Simplified Arabic"/>
          <w:b/>
          <w:bCs/>
          <w:sz w:val="28"/>
          <w:szCs w:val="24"/>
          <w:rtl/>
        </w:rPr>
        <w:t xml:space="preserve"> </w:t>
      </w:r>
    </w:p>
    <w:p w:rsidR="006237FD" w:rsidRPr="006237FD" w:rsidRDefault="006237FD" w:rsidP="006237FD">
      <w:pPr>
        <w:spacing w:after="0" w:line="240" w:lineRule="auto"/>
        <w:jc w:val="lowKashida"/>
        <w:rPr>
          <w:rFonts w:ascii="Times New Roman" w:eastAsia="Times New Roman" w:hAnsi="Times New Roman" w:cs="Simplified Arabic"/>
          <w:sz w:val="28"/>
          <w:szCs w:val="28"/>
        </w:rPr>
      </w:pPr>
      <w:r w:rsidRPr="006237FD">
        <w:rPr>
          <w:rFonts w:ascii="Times New Roman" w:eastAsia="Times New Roman" w:hAnsi="Times New Roman" w:cs="Simplified Arabic"/>
          <w:sz w:val="28"/>
          <w:szCs w:val="28"/>
        </w:rPr>
        <w:t>-</w:t>
      </w:r>
      <w:r w:rsidRPr="006237FD">
        <w:rPr>
          <w:rFonts w:ascii="Simplified Arabic" w:eastAsia="Times New Roman" w:hAnsi="Simplified Arabic" w:cs="Simplified Arabic"/>
          <w:sz w:val="28"/>
          <w:szCs w:val="28"/>
          <w:rtl/>
        </w:rPr>
        <w:t xml:space="preserve"> القضاء باعتبار التصرف </w:t>
      </w:r>
      <w:proofErr w:type="gramStart"/>
      <w:r w:rsidRPr="006237FD">
        <w:rPr>
          <w:rFonts w:ascii="Simplified Arabic" w:eastAsia="Times New Roman" w:hAnsi="Simplified Arabic" w:cs="Simplified Arabic"/>
          <w:sz w:val="28"/>
          <w:szCs w:val="28"/>
          <w:rtl/>
        </w:rPr>
        <w:t>منجزا .</w:t>
      </w:r>
      <w:proofErr w:type="gramEnd"/>
      <w:r w:rsidRPr="006237FD">
        <w:rPr>
          <w:rFonts w:ascii="Simplified Arabic" w:eastAsia="Times New Roman" w:hAnsi="Simplified Arabic" w:cs="Simplified Arabic"/>
          <w:sz w:val="28"/>
          <w:szCs w:val="28"/>
          <w:rtl/>
        </w:rPr>
        <w:t xml:space="preserve"> عدم امكان المتصرف اليه دفع الثمن لا يتعارض مع تنجيزه . علة ذلك. التصرف الناجز صحيح باعتباره بيعا أو هبة مستترة .</w:t>
      </w:r>
    </w:p>
    <w:p w:rsidR="006237FD" w:rsidRPr="006237FD" w:rsidRDefault="006237FD" w:rsidP="006237FD">
      <w:pPr>
        <w:spacing w:after="0" w:line="240" w:lineRule="auto"/>
        <w:jc w:val="lowKashida"/>
        <w:rPr>
          <w:rFonts w:ascii="Simplified Arabic" w:eastAsia="Times New Roman" w:hAnsi="Simplified Arabic" w:cs="Simplified Arabic"/>
          <w:b/>
          <w:bCs/>
          <w:sz w:val="28"/>
          <w:szCs w:val="24"/>
        </w:rPr>
      </w:pPr>
    </w:p>
    <w:p w:rsidR="006237FD" w:rsidRPr="006237FD" w:rsidRDefault="006237FD" w:rsidP="006237FD">
      <w:pPr>
        <w:spacing w:after="0" w:line="240" w:lineRule="auto"/>
        <w:jc w:val="lowKashida"/>
        <w:rPr>
          <w:rFonts w:ascii="Simplified Arabic" w:eastAsia="Times New Roman" w:hAnsi="Simplified Arabic" w:cs="Simplified Arabic"/>
          <w:b/>
          <w:bCs/>
          <w:sz w:val="28"/>
          <w:szCs w:val="24"/>
          <w:rtl/>
        </w:rPr>
      </w:pPr>
    </w:p>
    <w:p w:rsidR="006237FD" w:rsidRPr="006237FD" w:rsidRDefault="006237FD" w:rsidP="006237FD">
      <w:pPr>
        <w:spacing w:after="0" w:line="240" w:lineRule="auto"/>
        <w:jc w:val="center"/>
        <w:rPr>
          <w:rFonts w:ascii="Times New Roman" w:eastAsia="Times New Roman" w:hAnsi="Times New Roman" w:cs="PT Bold Heading"/>
          <w:b/>
          <w:bCs/>
          <w:color w:val="008000"/>
          <w:sz w:val="32"/>
          <w:szCs w:val="32"/>
          <w:rtl/>
          <w:lang w:eastAsia="ar-SA"/>
        </w:rPr>
      </w:pPr>
      <w:r w:rsidRPr="006237FD">
        <w:rPr>
          <w:rFonts w:ascii="Times New Roman" w:eastAsia="Times New Roman" w:hAnsi="Times New Roman" w:cs="PT Bold Heading" w:hint="cs"/>
          <w:b/>
          <w:bCs/>
          <w:color w:val="008000"/>
          <w:sz w:val="32"/>
          <w:szCs w:val="32"/>
          <w:rtl/>
          <w:lang w:eastAsia="ar-SA"/>
        </w:rPr>
        <w:t>القاعدة</w:t>
      </w:r>
    </w:p>
    <w:p w:rsidR="006237FD" w:rsidRPr="006237FD" w:rsidRDefault="006237FD" w:rsidP="006237FD">
      <w:pPr>
        <w:spacing w:after="0" w:line="240" w:lineRule="auto"/>
        <w:jc w:val="lowKashida"/>
        <w:rPr>
          <w:rFonts w:ascii="Times New Roman" w:eastAsia="Times New Roman" w:hAnsi="Times New Roman" w:cs="Simplified Arabic" w:hint="cs"/>
          <w:sz w:val="28"/>
          <w:szCs w:val="28"/>
          <w:rtl/>
        </w:rPr>
      </w:pPr>
      <w:r w:rsidRPr="006237FD">
        <w:rPr>
          <w:rFonts w:ascii="Simplified Arabic" w:eastAsia="Times New Roman" w:hAnsi="Simplified Arabic" w:cs="Simplified Arabic"/>
          <w:sz w:val="28"/>
          <w:szCs w:val="28"/>
          <w:rtl/>
        </w:rPr>
        <w:t>1- تنص الفقرة الأولى من المادة 38 من قانون المرافعات على أنه " إذ تضمنت الدعوى طلبات متعددة ناشئة عن سبب قانونى واحد كان التقدير بإعتبار قيمتها جملة ... " و إذ كان الإرث هو الواقعة التى يستمد منها الطاعن حقه فى طلب تثبيت الملكية فإن العبرة فى تقدير قيمة الدعوى لتقدير نصاب الإستئناف تكون بقيمة الطلبات جمل لأنها ناشئة عن سبب قانونى واحد ، و من ثم فلا عبرة بقلة نصيب الطاعن الذى طلب تثبيت ملكيته له فى المنزل عن النصاب الإنتهائى لمحكمة الدرجة الأولى  طالما كانت قيمة طلباته - بتثبيت ملكيته لحصته فى أطيان و حصته فى منزل - جملة تجاوز ذلك النصاب .</w:t>
      </w:r>
    </w:p>
    <w:p w:rsidR="006237FD" w:rsidRPr="006237FD" w:rsidRDefault="006237FD" w:rsidP="006237FD">
      <w:pPr>
        <w:spacing w:after="0" w:line="240" w:lineRule="auto"/>
        <w:jc w:val="lowKashida"/>
        <w:rPr>
          <w:rFonts w:ascii="Tahoma" w:eastAsia="Times New Roman" w:hAnsi="Tahoma" w:cs="Tahoma"/>
          <w:sz w:val="20"/>
          <w:szCs w:val="20"/>
        </w:rPr>
      </w:pPr>
    </w:p>
    <w:p w:rsidR="006237FD" w:rsidRPr="006237FD" w:rsidRDefault="006237FD" w:rsidP="006237FD">
      <w:pPr>
        <w:spacing w:after="0" w:line="240" w:lineRule="auto"/>
        <w:jc w:val="lowKashida"/>
        <w:rPr>
          <w:rFonts w:ascii="Times New Roman" w:eastAsia="Times New Roman" w:hAnsi="Times New Roman" w:cs="Simplified Arabic"/>
          <w:sz w:val="28"/>
          <w:szCs w:val="28"/>
          <w:rtl/>
        </w:rPr>
      </w:pPr>
      <w:r w:rsidRPr="006237FD">
        <w:rPr>
          <w:rFonts w:ascii="Simplified Arabic" w:eastAsia="Times New Roman" w:hAnsi="Simplified Arabic" w:cs="Simplified Arabic"/>
          <w:sz w:val="28"/>
          <w:szCs w:val="28"/>
          <w:rtl/>
        </w:rPr>
        <w:t>2- إذ كان الحكم المطعون فيه قد إنتهى صحيحاً إلى تنجيز التصرف فإنه لا يتعارض مع تنجيزه - و على ما جرى به قضاء هذه المحكمة - عدم إستطاعته المتصرف إليه دفع الثمن المبين بالعقد لأن التصرف الناجز يعتبر صحيحاً سواء أكان العقد فى حقيقة بيعاً أو هبة مستترة فى عقد بيع إستوفى شكله القانونى .</w:t>
      </w:r>
    </w:p>
    <w:p w:rsidR="006237FD" w:rsidRPr="006237FD" w:rsidRDefault="006237FD" w:rsidP="006237FD">
      <w:pPr>
        <w:spacing w:after="0" w:line="240" w:lineRule="auto"/>
        <w:jc w:val="lowKashida"/>
        <w:rPr>
          <w:rFonts w:ascii="Times New Roman" w:eastAsia="Times New Roman" w:hAnsi="Times New Roman" w:cs="Simplified Arabic"/>
          <w:sz w:val="28"/>
          <w:szCs w:val="28"/>
        </w:rPr>
      </w:pPr>
    </w:p>
    <w:p w:rsidR="006237FD" w:rsidRPr="006237FD" w:rsidRDefault="006237FD" w:rsidP="006237FD">
      <w:pPr>
        <w:spacing w:after="0" w:line="240" w:lineRule="auto"/>
        <w:jc w:val="center"/>
        <w:rPr>
          <w:rFonts w:ascii="Times New Roman" w:eastAsia="Times New Roman" w:hAnsi="Times New Roman" w:cs="Simplified Arabic"/>
          <w:sz w:val="24"/>
          <w:szCs w:val="24"/>
        </w:rPr>
      </w:pPr>
      <w:r w:rsidRPr="006237FD">
        <w:rPr>
          <w:rFonts w:ascii="Simplified Arabic" w:eastAsia="Times New Roman" w:hAnsi="Simplified Arabic" w:cs="Simplified Arabic"/>
          <w:sz w:val="24"/>
          <w:szCs w:val="24"/>
          <w:rtl/>
        </w:rPr>
        <w:t>" سنة المكتب الفنى "  30 " رقم الصفحة -  984 -  قاعدة رقم –   -  "</w:t>
      </w:r>
    </w:p>
    <w:p w:rsidR="006237FD" w:rsidRPr="006237FD" w:rsidRDefault="006237FD" w:rsidP="006237FD">
      <w:pPr>
        <w:spacing w:after="0" w:line="240" w:lineRule="auto"/>
        <w:rPr>
          <w:rFonts w:ascii="Times New Roman" w:eastAsia="Times New Roman" w:hAnsi="Times New Roman" w:cs="Times New Roman"/>
          <w:sz w:val="24"/>
          <w:szCs w:val="24"/>
        </w:rPr>
      </w:pPr>
    </w:p>
    <w:p w:rsidR="003E5EDE" w:rsidRPr="006237FD" w:rsidRDefault="003E5EDE">
      <w:bookmarkStart w:id="0" w:name="_GoBack"/>
      <w:bookmarkEnd w:id="0"/>
    </w:p>
    <w:sectPr w:rsidR="003E5EDE" w:rsidRPr="006237F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D0"/>
    <w:rsid w:val="0003272B"/>
    <w:rsid w:val="003E5EDE"/>
    <w:rsid w:val="006237FD"/>
    <w:rsid w:val="007A1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0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2020-06-03T13:51:00Z</dcterms:created>
  <dcterms:modified xsi:type="dcterms:W3CDTF">2020-06-03T13:51:00Z</dcterms:modified>
</cp:coreProperties>
</file>