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B28" w:rsidRPr="00BF2B28" w:rsidRDefault="00BF2B28" w:rsidP="00BF2B28">
      <w:pPr>
        <w:spacing w:after="0" w:line="240" w:lineRule="auto"/>
        <w:jc w:val="center"/>
        <w:rPr>
          <w:rFonts w:ascii="Times New Roman" w:eastAsia="Times New Roman" w:hAnsi="Times New Roman" w:cs="PT Bold Heading"/>
          <w:b/>
          <w:bCs/>
          <w:color w:val="008000"/>
          <w:sz w:val="32"/>
          <w:szCs w:val="32"/>
          <w:lang w:eastAsia="ar-SA"/>
        </w:rPr>
      </w:pPr>
      <w:r w:rsidRPr="00BF2B28">
        <w:rPr>
          <w:rFonts w:ascii="Times New Roman" w:eastAsia="Times New Roman" w:hAnsi="Times New Roman" w:cs="PT Bold Heading" w:hint="cs"/>
          <w:b/>
          <w:bCs/>
          <w:color w:val="008000"/>
          <w:sz w:val="32"/>
          <w:szCs w:val="32"/>
          <w:rtl/>
          <w:lang w:eastAsia="ar-SA"/>
        </w:rPr>
        <w:t xml:space="preserve">الطعن رقم 224 لسنة 48 ق </w:t>
      </w:r>
      <w:r w:rsidRPr="00BF2B28">
        <w:rPr>
          <w:rFonts w:ascii="Times New Roman" w:eastAsia="Times New Roman" w:hAnsi="Times New Roman" w:cs="Times New Roman" w:hint="cs"/>
          <w:b/>
          <w:bCs/>
          <w:color w:val="008000"/>
          <w:sz w:val="32"/>
          <w:szCs w:val="32"/>
          <w:rtl/>
          <w:lang w:eastAsia="ar-SA"/>
        </w:rPr>
        <w:t>-</w:t>
      </w:r>
      <w:r w:rsidRPr="00BF2B28">
        <w:rPr>
          <w:rFonts w:ascii="Times New Roman" w:eastAsia="Times New Roman" w:hAnsi="Times New Roman" w:cs="PT Bold Heading" w:hint="cs"/>
          <w:b/>
          <w:bCs/>
          <w:color w:val="008000"/>
          <w:sz w:val="32"/>
          <w:szCs w:val="32"/>
          <w:rtl/>
          <w:lang w:eastAsia="ar-SA"/>
        </w:rPr>
        <w:t xml:space="preserve"> جلسة 21-4-1979</w:t>
      </w:r>
    </w:p>
    <w:p w:rsidR="00BF2B28" w:rsidRPr="00BF2B28" w:rsidRDefault="00BF2B28" w:rsidP="00BF2B28">
      <w:pPr>
        <w:spacing w:after="0" w:line="240" w:lineRule="auto"/>
        <w:jc w:val="center"/>
        <w:rPr>
          <w:rFonts w:ascii="Times New Roman" w:eastAsia="Times New Roman" w:hAnsi="Times New Roman" w:cs="PT Bold Heading"/>
          <w:b/>
          <w:bCs/>
          <w:color w:val="008000"/>
          <w:sz w:val="32"/>
          <w:szCs w:val="32"/>
          <w:lang w:eastAsia="ar-SA"/>
        </w:rPr>
      </w:pPr>
      <w:r w:rsidRPr="00BF2B28">
        <w:rPr>
          <w:rFonts w:ascii="Times New Roman" w:eastAsia="Times New Roman" w:hAnsi="Times New Roman" w:cs="PT Bold Heading" w:hint="cs"/>
          <w:b/>
          <w:bCs/>
          <w:color w:val="008000"/>
          <w:sz w:val="32"/>
          <w:szCs w:val="32"/>
          <w:rtl/>
          <w:lang w:eastAsia="ar-SA"/>
        </w:rPr>
        <w:t>الموضوع ،  و  الموجز :</w:t>
      </w:r>
    </w:p>
    <w:p w:rsidR="00BF2B28" w:rsidRPr="00BF2B28" w:rsidRDefault="00BF2B28" w:rsidP="00BF2B28">
      <w:pPr>
        <w:spacing w:after="0" w:line="240" w:lineRule="auto"/>
        <w:jc w:val="lowKashida"/>
        <w:rPr>
          <w:rFonts w:ascii="Times New Roman" w:eastAsia="Times New Roman" w:hAnsi="Times New Roman" w:cs="Simplified Arabic"/>
          <w:b/>
          <w:bCs/>
          <w:sz w:val="32"/>
          <w:szCs w:val="32"/>
        </w:rPr>
      </w:pPr>
    </w:p>
    <w:p w:rsidR="00BF2B28" w:rsidRPr="00BF2B28" w:rsidRDefault="00BF2B28" w:rsidP="00BF2B28">
      <w:pPr>
        <w:spacing w:after="0" w:line="240" w:lineRule="auto"/>
        <w:jc w:val="lowKashida"/>
        <w:rPr>
          <w:rFonts w:ascii="Times New Roman" w:eastAsia="Times New Roman" w:hAnsi="Times New Roman" w:cs="Simplified Arabic"/>
          <w:b/>
          <w:bCs/>
          <w:sz w:val="28"/>
          <w:szCs w:val="28"/>
        </w:rPr>
      </w:pPr>
      <w:r w:rsidRPr="00BF2B28">
        <w:rPr>
          <w:rFonts w:ascii="Simplified Arabic" w:eastAsia="Times New Roman" w:hAnsi="Simplified Arabic" w:cs="Simplified Arabic"/>
          <w:b/>
          <w:bCs/>
          <w:sz w:val="32"/>
          <w:szCs w:val="32"/>
          <w:rtl/>
        </w:rPr>
        <w:t xml:space="preserve">(1) </w:t>
      </w:r>
      <w:r w:rsidRPr="00BF2B28">
        <w:rPr>
          <w:rFonts w:ascii="Simplified Arabic" w:eastAsia="Times New Roman" w:hAnsi="Simplified Arabic" w:cs="Simplified Arabic"/>
          <w:b/>
          <w:bCs/>
          <w:sz w:val="28"/>
          <w:szCs w:val="24"/>
          <w:rtl/>
        </w:rPr>
        <w:t xml:space="preserve">   </w:t>
      </w:r>
      <w:r w:rsidRPr="00BF2B28">
        <w:rPr>
          <w:rFonts w:ascii="Simplified Arabic" w:eastAsia="Times New Roman" w:hAnsi="Simplified Arabic" w:cs="Simplified Arabic"/>
          <w:b/>
          <w:bCs/>
          <w:sz w:val="28"/>
          <w:szCs w:val="28"/>
          <w:rtl/>
        </w:rPr>
        <w:t xml:space="preserve"> إستئناف</w:t>
      </w:r>
    </w:p>
    <w:p w:rsidR="00BF2B28" w:rsidRPr="00BF2B28" w:rsidRDefault="00BF2B28" w:rsidP="00BF2B28">
      <w:pPr>
        <w:spacing w:after="0" w:line="240" w:lineRule="auto"/>
        <w:jc w:val="lowKashida"/>
        <w:rPr>
          <w:rFonts w:ascii="Times New Roman" w:eastAsia="Times New Roman" w:hAnsi="Times New Roman" w:cs="Simplified Arabic"/>
          <w:b/>
          <w:bCs/>
          <w:sz w:val="28"/>
          <w:szCs w:val="24"/>
        </w:rPr>
      </w:pPr>
      <w:r w:rsidRPr="00BF2B28">
        <w:rPr>
          <w:rFonts w:ascii="Times New Roman" w:eastAsia="Times New Roman" w:hAnsi="Times New Roman" w:cs="Simplified Arabic"/>
          <w:sz w:val="28"/>
          <w:szCs w:val="24"/>
        </w:rPr>
        <w:t>-</w:t>
      </w:r>
    </w:p>
    <w:p w:rsidR="00BF2B28" w:rsidRPr="00BF2B28" w:rsidRDefault="00BF2B28" w:rsidP="00BF2B28">
      <w:pPr>
        <w:spacing w:after="0" w:line="240" w:lineRule="auto"/>
        <w:jc w:val="lowKashida"/>
        <w:rPr>
          <w:rFonts w:ascii="Times New Roman" w:eastAsia="Times New Roman" w:hAnsi="Times New Roman" w:cs="Simplified Arabic"/>
          <w:b/>
          <w:bCs/>
          <w:sz w:val="28"/>
          <w:szCs w:val="24"/>
        </w:rPr>
      </w:pPr>
    </w:p>
    <w:p w:rsidR="00BF2B28" w:rsidRPr="00BF2B28" w:rsidRDefault="00BF2B28" w:rsidP="00BF2B28">
      <w:pPr>
        <w:spacing w:after="0" w:line="240" w:lineRule="auto"/>
        <w:jc w:val="lowKashida"/>
        <w:rPr>
          <w:rFonts w:ascii="Times New Roman" w:eastAsia="Times New Roman" w:hAnsi="Times New Roman" w:cs="Simplified Arabic"/>
          <w:b/>
          <w:bCs/>
          <w:sz w:val="28"/>
          <w:szCs w:val="24"/>
        </w:rPr>
      </w:pPr>
      <w:r w:rsidRPr="00BF2B28">
        <w:rPr>
          <w:rFonts w:ascii="Simplified Arabic" w:eastAsia="Times New Roman" w:hAnsi="Simplified Arabic" w:cs="Simplified Arabic"/>
          <w:b/>
          <w:bCs/>
          <w:sz w:val="32"/>
          <w:szCs w:val="32"/>
          <w:rtl/>
        </w:rPr>
        <w:t xml:space="preserve">(2) </w:t>
      </w:r>
      <w:r w:rsidRPr="00BF2B28">
        <w:rPr>
          <w:rFonts w:ascii="Simplified Arabic" w:eastAsia="Times New Roman" w:hAnsi="Simplified Arabic" w:cs="Simplified Arabic"/>
          <w:b/>
          <w:bCs/>
          <w:sz w:val="28"/>
          <w:szCs w:val="24"/>
          <w:rtl/>
        </w:rPr>
        <w:t xml:space="preserve">   </w:t>
      </w:r>
      <w:r w:rsidRPr="00BF2B28">
        <w:rPr>
          <w:rFonts w:ascii="Simplified Arabic" w:eastAsia="Times New Roman" w:hAnsi="Simplified Arabic" w:cs="Simplified Arabic"/>
          <w:b/>
          <w:bCs/>
          <w:sz w:val="28"/>
          <w:szCs w:val="28"/>
          <w:rtl/>
        </w:rPr>
        <w:t>إستئناف</w:t>
      </w:r>
    </w:p>
    <w:p w:rsidR="00BF2B28" w:rsidRPr="00BF2B28" w:rsidRDefault="00BF2B28" w:rsidP="00BF2B28">
      <w:pPr>
        <w:spacing w:after="0" w:line="240" w:lineRule="auto"/>
        <w:jc w:val="lowKashida"/>
        <w:rPr>
          <w:rFonts w:ascii="Times New Roman" w:eastAsia="Times New Roman" w:hAnsi="Times New Roman" w:cs="Simplified Arabic"/>
          <w:sz w:val="28"/>
          <w:szCs w:val="28"/>
        </w:rPr>
      </w:pPr>
      <w:r w:rsidRPr="00BF2B28">
        <w:rPr>
          <w:rFonts w:ascii="Times New Roman" w:eastAsia="Times New Roman" w:hAnsi="Times New Roman" w:cs="Simplified Arabic"/>
          <w:sz w:val="28"/>
          <w:szCs w:val="28"/>
        </w:rPr>
        <w:t>-</w:t>
      </w:r>
      <w:r w:rsidRPr="00BF2B28">
        <w:rPr>
          <w:rFonts w:ascii="Simplified Arabic" w:eastAsia="Times New Roman" w:hAnsi="Simplified Arabic" w:cs="Simplified Arabic"/>
          <w:sz w:val="28"/>
          <w:szCs w:val="28"/>
          <w:rtl/>
        </w:rPr>
        <w:t xml:space="preserve"> قضاء محكمة أول درجة بعدم قبول دعوى المطالبة بالمستحقات لدى هيئة التأمينات الاجتماعية لعدم تقديم طلب كتابى للهيئة قبل </w:t>
      </w:r>
      <w:proofErr w:type="gramStart"/>
      <w:r w:rsidRPr="00BF2B28">
        <w:rPr>
          <w:rFonts w:ascii="Simplified Arabic" w:eastAsia="Times New Roman" w:hAnsi="Simplified Arabic" w:cs="Simplified Arabic"/>
          <w:sz w:val="28"/>
          <w:szCs w:val="28"/>
          <w:rtl/>
        </w:rPr>
        <w:t>رفعها .</w:t>
      </w:r>
      <w:proofErr w:type="gramEnd"/>
      <w:r w:rsidRPr="00BF2B28">
        <w:rPr>
          <w:rFonts w:ascii="Simplified Arabic" w:eastAsia="Times New Roman" w:hAnsi="Simplified Arabic" w:cs="Simplified Arabic"/>
          <w:sz w:val="28"/>
          <w:szCs w:val="28"/>
          <w:rtl/>
        </w:rPr>
        <w:t xml:space="preserve"> قضاء تستنفد به المحكمة ولايتها . قضاء المحكمة الاستئنافية بالغائه وقبول الدعوى وجوب الفصل فى موضوعها دون إعادتها لمحكمة أول درجة</w:t>
      </w:r>
    </w:p>
    <w:p w:rsidR="00BF2B28" w:rsidRPr="00BF2B28" w:rsidRDefault="00BF2B28" w:rsidP="00BF2B28">
      <w:pPr>
        <w:spacing w:after="0" w:line="240" w:lineRule="auto"/>
        <w:jc w:val="lowKashida"/>
        <w:rPr>
          <w:rFonts w:ascii="Simplified Arabic" w:eastAsia="Times New Roman" w:hAnsi="Simplified Arabic" w:cs="Simplified Arabic"/>
          <w:b/>
          <w:bCs/>
          <w:sz w:val="28"/>
          <w:szCs w:val="24"/>
        </w:rPr>
      </w:pPr>
    </w:p>
    <w:p w:rsidR="00BF2B28" w:rsidRPr="00BF2B28" w:rsidRDefault="00BF2B28" w:rsidP="00BF2B28">
      <w:pPr>
        <w:spacing w:after="0" w:line="240" w:lineRule="auto"/>
        <w:jc w:val="lowKashida"/>
        <w:rPr>
          <w:rFonts w:ascii="Times New Roman" w:eastAsia="Times New Roman" w:hAnsi="Times New Roman" w:cs="Simplified Arabic"/>
          <w:b/>
          <w:bCs/>
          <w:sz w:val="28"/>
          <w:szCs w:val="24"/>
          <w:rtl/>
        </w:rPr>
      </w:pPr>
      <w:r w:rsidRPr="00BF2B28">
        <w:rPr>
          <w:rFonts w:ascii="Simplified Arabic" w:eastAsia="Times New Roman" w:hAnsi="Simplified Arabic" w:cs="Simplified Arabic"/>
          <w:b/>
          <w:bCs/>
          <w:sz w:val="32"/>
          <w:szCs w:val="32"/>
          <w:rtl/>
        </w:rPr>
        <w:t xml:space="preserve">(3) </w:t>
      </w:r>
      <w:r w:rsidRPr="00BF2B28">
        <w:rPr>
          <w:rFonts w:ascii="Simplified Arabic" w:eastAsia="Times New Roman" w:hAnsi="Simplified Arabic" w:cs="Simplified Arabic"/>
          <w:b/>
          <w:bCs/>
          <w:sz w:val="28"/>
          <w:szCs w:val="24"/>
          <w:rtl/>
        </w:rPr>
        <w:t xml:space="preserve">    </w:t>
      </w:r>
      <w:r w:rsidRPr="00BF2B28">
        <w:rPr>
          <w:rFonts w:ascii="Simplified Arabic" w:eastAsia="Times New Roman" w:hAnsi="Simplified Arabic" w:cs="Simplified Arabic"/>
          <w:b/>
          <w:bCs/>
          <w:sz w:val="28"/>
          <w:szCs w:val="28"/>
          <w:rtl/>
        </w:rPr>
        <w:t>تأمينات إجتماعية</w:t>
      </w:r>
    </w:p>
    <w:p w:rsidR="00BF2B28" w:rsidRPr="00BF2B28" w:rsidRDefault="00BF2B28" w:rsidP="00BF2B28">
      <w:pPr>
        <w:spacing w:after="0" w:line="240" w:lineRule="auto"/>
        <w:jc w:val="lowKashida"/>
        <w:rPr>
          <w:rFonts w:ascii="Simplified Arabic" w:eastAsia="Times New Roman" w:hAnsi="Simplified Arabic" w:cs="Simplified Arabic"/>
          <w:sz w:val="28"/>
          <w:szCs w:val="28"/>
        </w:rPr>
      </w:pPr>
      <w:r w:rsidRPr="00BF2B28">
        <w:rPr>
          <w:rFonts w:ascii="Times New Roman" w:eastAsia="Times New Roman" w:hAnsi="Times New Roman" w:cs="Simplified Arabic"/>
          <w:sz w:val="28"/>
          <w:szCs w:val="28"/>
        </w:rPr>
        <w:t>-</w:t>
      </w:r>
      <w:r w:rsidRPr="00BF2B28">
        <w:rPr>
          <w:rFonts w:ascii="Simplified Arabic" w:eastAsia="Times New Roman" w:hAnsi="Simplified Arabic" w:cs="Simplified Arabic"/>
          <w:sz w:val="28"/>
          <w:szCs w:val="28"/>
          <w:rtl/>
        </w:rPr>
        <w:t xml:space="preserve"> المدة السابقة لإشتراك العامل المؤمن عليه في التأمين ويستحق </w:t>
      </w:r>
      <w:proofErr w:type="gramStart"/>
      <w:r w:rsidRPr="00BF2B28">
        <w:rPr>
          <w:rFonts w:ascii="Simplified Arabic" w:eastAsia="Times New Roman" w:hAnsi="Simplified Arabic" w:cs="Simplified Arabic"/>
          <w:sz w:val="28"/>
          <w:szCs w:val="28"/>
          <w:rtl/>
        </w:rPr>
        <w:t>عنه .</w:t>
      </w:r>
      <w:proofErr w:type="gramEnd"/>
      <w:r w:rsidRPr="00BF2B28">
        <w:rPr>
          <w:rFonts w:ascii="Simplified Arabic" w:eastAsia="Times New Roman" w:hAnsi="Simplified Arabic" w:cs="Simplified Arabic"/>
          <w:sz w:val="28"/>
          <w:szCs w:val="28"/>
          <w:rtl/>
        </w:rPr>
        <w:t xml:space="preserve"> مكافأة . دخولها في حساب مدد الإشتراك الموجهة لإستحقاق المعاش . م 85 ق 63 لسنة 1964</w:t>
      </w:r>
    </w:p>
    <w:p w:rsidR="00BF2B28" w:rsidRPr="00BF2B28" w:rsidRDefault="00BF2B28" w:rsidP="00BF2B28">
      <w:pPr>
        <w:spacing w:after="0" w:line="240" w:lineRule="auto"/>
        <w:jc w:val="lowKashida"/>
        <w:rPr>
          <w:rFonts w:ascii="Simplified Arabic" w:eastAsia="Times New Roman" w:hAnsi="Simplified Arabic" w:cs="Simplified Arabic"/>
          <w:b/>
          <w:bCs/>
          <w:sz w:val="28"/>
          <w:szCs w:val="24"/>
          <w:rtl/>
        </w:rPr>
      </w:pPr>
    </w:p>
    <w:p w:rsidR="00BF2B28" w:rsidRPr="00BF2B28" w:rsidRDefault="00BF2B28" w:rsidP="00BF2B28">
      <w:pPr>
        <w:spacing w:after="0" w:line="240" w:lineRule="auto"/>
        <w:jc w:val="lowKashida"/>
        <w:rPr>
          <w:rFonts w:ascii="Times New Roman" w:eastAsia="Times New Roman" w:hAnsi="Times New Roman" w:cs="Simplified Arabic"/>
          <w:b/>
          <w:bCs/>
          <w:sz w:val="28"/>
          <w:szCs w:val="24"/>
          <w:rtl/>
        </w:rPr>
      </w:pPr>
    </w:p>
    <w:p w:rsidR="00BF2B28" w:rsidRPr="00BF2B28" w:rsidRDefault="00BF2B28" w:rsidP="00BF2B28">
      <w:pPr>
        <w:spacing w:after="0" w:line="240" w:lineRule="auto"/>
        <w:jc w:val="center"/>
        <w:rPr>
          <w:rFonts w:ascii="Times New Roman" w:eastAsia="Times New Roman" w:hAnsi="Times New Roman" w:cs="PT Bold Heading"/>
          <w:b/>
          <w:bCs/>
          <w:color w:val="008000"/>
          <w:sz w:val="32"/>
          <w:szCs w:val="32"/>
          <w:lang w:eastAsia="ar-SA"/>
        </w:rPr>
      </w:pPr>
      <w:r w:rsidRPr="00BF2B28">
        <w:rPr>
          <w:rFonts w:ascii="Times New Roman" w:eastAsia="Times New Roman" w:hAnsi="Times New Roman" w:cs="PT Bold Heading" w:hint="cs"/>
          <w:b/>
          <w:bCs/>
          <w:color w:val="008000"/>
          <w:sz w:val="32"/>
          <w:szCs w:val="32"/>
          <w:rtl/>
          <w:lang w:eastAsia="ar-SA"/>
        </w:rPr>
        <w:t>القاعدة</w:t>
      </w:r>
    </w:p>
    <w:p w:rsidR="00BF2B28" w:rsidRPr="00BF2B28" w:rsidRDefault="00BF2B28" w:rsidP="00BF2B28">
      <w:pPr>
        <w:spacing w:after="0" w:line="240" w:lineRule="auto"/>
        <w:jc w:val="lowKashida"/>
        <w:rPr>
          <w:rFonts w:ascii="Times New Roman" w:eastAsia="Times New Roman" w:hAnsi="Times New Roman" w:cs="Simplified Arabic"/>
          <w:sz w:val="28"/>
          <w:szCs w:val="28"/>
        </w:rPr>
      </w:pPr>
      <w:r w:rsidRPr="00BF2B28">
        <w:rPr>
          <w:rFonts w:ascii="Times New Roman" w:eastAsia="Times New Roman" w:hAnsi="Times New Roman" w:cs="Times New Roman" w:hint="cs"/>
          <w:sz w:val="28"/>
          <w:szCs w:val="28"/>
          <w:rtl/>
        </w:rPr>
        <w:t>1-</w:t>
      </w:r>
      <w:r w:rsidRPr="00BF2B28">
        <w:rPr>
          <w:rFonts w:ascii="Simplified Arabic" w:eastAsia="Times New Roman" w:hAnsi="Simplified Arabic" w:cs="Simplified Arabic"/>
          <w:sz w:val="28"/>
          <w:szCs w:val="28"/>
          <w:rtl/>
        </w:rPr>
        <w:t xml:space="preserve"> إذ كان البين من الحكم المطعون فيه أنه قضى بإثبات تنازل المطعون ضده الأول عن مخاصمة المطعون ضدها الثانية فى الإستئناف ، فلم تعد بذلك خصماً فى النزاع امام محكمة الإستئناف ، و لا يجوز أن يختصم فى الطعن بالنقض إلا من كان خصماً فى النزاع الذى يفصل فيه الحكم المطعون فيه ، و إذ كان ذلك و كان المطعون ضده الأول قد إختصم المطعون ضدهما الثالث و الرابع ليصدر الحكم فى مواجتهما دون أن يوجه إليهما أية طلبات وقد وقفا من الخصومة موقفاً سلبياً أمام محكمة الإستئناف ، و كانت منازعتهما أمام محكمة أول درجة لصالح الهيئة الطاعنة و لم يحكم عليهما بشىء ، و كانت أسباب الطعن لا تتعلق بهما و كان لا يكفى فيه بل يجب أن تكون له مصلحة فى الدفاع عن الحكم حين صدوره . لما كان ذلك ، فإنه يتعين الحكم بعدم قبول الطعن بالنسبة للمطعون ضدهم من الثانية إلى الأخير .</w:t>
      </w:r>
    </w:p>
    <w:p w:rsidR="00BF2B28" w:rsidRPr="00BF2B28" w:rsidRDefault="00BF2B28" w:rsidP="00BF2B28">
      <w:pPr>
        <w:spacing w:after="0" w:line="240" w:lineRule="auto"/>
        <w:jc w:val="lowKashida"/>
        <w:rPr>
          <w:rFonts w:ascii="Times New Roman" w:eastAsia="Times New Roman" w:hAnsi="Times New Roman" w:cs="Simplified Arabic"/>
          <w:sz w:val="28"/>
          <w:szCs w:val="28"/>
        </w:rPr>
      </w:pPr>
    </w:p>
    <w:p w:rsidR="00BF2B28" w:rsidRPr="00BF2B28" w:rsidRDefault="00BF2B28" w:rsidP="00BF2B28">
      <w:pPr>
        <w:spacing w:after="0" w:line="240" w:lineRule="auto"/>
        <w:jc w:val="lowKashida"/>
        <w:rPr>
          <w:rFonts w:ascii="Times New Roman" w:eastAsia="Times New Roman" w:hAnsi="Times New Roman" w:cs="Simplified Arabic"/>
          <w:sz w:val="28"/>
          <w:szCs w:val="28"/>
        </w:rPr>
      </w:pPr>
      <w:r w:rsidRPr="00BF2B28">
        <w:rPr>
          <w:rFonts w:ascii="Simplified Arabic" w:eastAsia="Times New Roman" w:hAnsi="Simplified Arabic" w:cs="Simplified Arabic"/>
          <w:sz w:val="28"/>
          <w:szCs w:val="28"/>
          <w:rtl/>
        </w:rPr>
        <w:t xml:space="preserve">2- الدفع بعدم القبول الذى تعينه المادة 115 من قانون المرافعات هو كما حرصت المذكرة التفسيرية به - الدفع الذى يرمى إلى الطعن بعدم توافر الشروط اللازمة لسماع الدعوى و هى </w:t>
      </w:r>
      <w:r w:rsidRPr="00BF2B28">
        <w:rPr>
          <w:rFonts w:ascii="Simplified Arabic" w:eastAsia="Times New Roman" w:hAnsi="Simplified Arabic" w:cs="Simplified Arabic"/>
          <w:sz w:val="28"/>
          <w:szCs w:val="28"/>
          <w:rtl/>
        </w:rPr>
        <w:lastRenderedPageBreak/>
        <w:t>السفة و المصلحة و الحق فى رفع الدعوى بإعتباره حقاً مستقلاً عن ذات الحق الذى ترفع الدعوى بطلب تقريره ، كإنعدام الحق فى الدعوى أو سقوطه لسبق الصلح فيها أو لإنقضاء المدة المحددة فى القانون لرفعها ، و نحو ذلك مما لا يختلط بالدفع المتعلق بشكل الإجراءات من جهة إلا بالدفع المتعلق بأصل الحق المتنازع عليه من جهة أخرى فالمقصود إذن هو عدم القبول الموضوعى ، و لما كان البين من مدونات حكم محكمة الدرجة الأولى أن الدفع الذى أثارته الهيئة الطاعنة بعدم القبول و المؤسس على أنه لا تقبل دعوى المطالبة بمستحقات المؤمن أو المستحقين عنه إلا إذا طولبت الهيئة بها كتابة خلال خمس سنوات من التاريخ الذى تعتبر فيه هذه المستحقات واجبة الأداء إعمالاً للمادة 119 من القانون 63 لسنة 1964 هو دفع بعدم سماع الدعوى لرفعها قبل إتخاذ إجراء متعلق بالحق فى إقامتها هو وجوب مطالبة هيئة التأمينات كتابة بمستحقات المؤمن و من ثم فهو فى حقيقتة دفع بعدم القبول مما نصت عليه المادة 115 من قانون المرافعات ، و كان المقرر على ما جرى به قضاء هذه المحكمة أن محكمة أول درجة تستنفذ عند الحكم بقبول هذا الدفع و لا ينهار بطرح الإستئناف المقام عن هذا الحكم الدعوى برمتها أمام محكمة الإستئناف فإذا ألغت هذه المحكمة ذلك و قبلت الدعوى فإنه لا يجوز لها أن تعيدها إلى محكمة أول درجة بل عليها أن تفصل فى موضوعها دون أن يعد ذلك من جانبها تصدياً ، لما كان ذلك فإن محكمة الإستئناف إذ إلتزمت هذا النظر و فصلت فى موضوع الدعوى بعد أن رفضت الدفع ، لا تكون قد خالفت القانون .</w:t>
      </w:r>
    </w:p>
    <w:p w:rsidR="00BF2B28" w:rsidRPr="00BF2B28" w:rsidRDefault="00BF2B28" w:rsidP="00BF2B28">
      <w:pPr>
        <w:spacing w:after="0" w:line="240" w:lineRule="auto"/>
        <w:jc w:val="lowKashida"/>
        <w:rPr>
          <w:rFonts w:ascii="Times New Roman" w:eastAsia="Times New Roman" w:hAnsi="Times New Roman" w:cs="Simplified Arabic"/>
          <w:sz w:val="28"/>
          <w:szCs w:val="28"/>
        </w:rPr>
      </w:pPr>
    </w:p>
    <w:p w:rsidR="00BF2B28" w:rsidRPr="00BF2B28" w:rsidRDefault="00BF2B28" w:rsidP="00BF2B28">
      <w:pPr>
        <w:spacing w:after="0" w:line="240" w:lineRule="auto"/>
        <w:jc w:val="lowKashida"/>
        <w:rPr>
          <w:rFonts w:ascii="Times New Roman" w:eastAsia="Times New Roman" w:hAnsi="Times New Roman" w:cs="Simplified Arabic"/>
          <w:sz w:val="28"/>
          <w:szCs w:val="28"/>
        </w:rPr>
      </w:pPr>
      <w:r w:rsidRPr="00BF2B28">
        <w:rPr>
          <w:rFonts w:ascii="Simplified Arabic" w:eastAsia="Times New Roman" w:hAnsi="Simplified Arabic" w:cs="Simplified Arabic"/>
          <w:sz w:val="28"/>
          <w:szCs w:val="28"/>
          <w:rtl/>
        </w:rPr>
        <w:t>3- تنص الفقرة الأولى من المادة 63 لسنة 1944 معدلة بالقانون 63 لسنة 1971 على أنه " مع عدم الإخلال بأحكام المواد 80 ، 81 ، 84  تدخل المدة السابقة لإشتراك المؤمن عليه فى هذا التأمين و التى يستحق عنها مكافأه وفقاً لقانون العمل ضمن مدة الإشتراك فى هذا التأمين و يحسب عنها معاش .. .. " و تجرى مذكرتها التفسيرية بأن المدد السابقه هى تلك التى قضاها العامل فى خدمة صاحب العمل قبل تاريخ إشتراكة فى الهيئة و تحسب هذه المدد فى المعاش بالنسبة للعمال الموجودين بالخدمة لدى صاحب العمل عند بدء إشتراكة فى التأمين و أن يكون تمويلها من المبالغ التى تؤدى فى مقابل مكافأة نهاية الخدمة المستحقة من تلك المدد المحسوبة وفقاً لقانون العمل و على أساس الأجر الأخير عند ترك الخدمة و يشترط لأحتساب مدة الخبرة السابقة فى المعاش وفقاً لأحكام القانون و يستفاد من ذلك أن المدة السابقة لأشتراك المؤمن عليه فى التأمين و التى يستحق عنها مكافأة وفقاً لأحكام قانون العمل تدخل فى حساب مدد الإشتراك الموجبة للإستحقاق فى المعاش المنصوص عليها فى تلك المادة .</w:t>
      </w:r>
    </w:p>
    <w:p w:rsidR="00BF2B28" w:rsidRPr="00BF2B28" w:rsidRDefault="00BF2B28" w:rsidP="00BF2B28">
      <w:pPr>
        <w:spacing w:after="0" w:line="240" w:lineRule="auto"/>
        <w:jc w:val="lowKashida"/>
        <w:rPr>
          <w:rFonts w:ascii="Times New Roman" w:eastAsia="Times New Roman" w:hAnsi="Times New Roman" w:cs="Simplified Arabic"/>
          <w:sz w:val="28"/>
          <w:szCs w:val="28"/>
        </w:rPr>
      </w:pPr>
    </w:p>
    <w:p w:rsidR="00BF2B28" w:rsidRPr="00BF2B28" w:rsidRDefault="00BF2B28" w:rsidP="00BF2B28">
      <w:pPr>
        <w:spacing w:after="0" w:line="240" w:lineRule="auto"/>
        <w:jc w:val="center"/>
        <w:rPr>
          <w:rFonts w:ascii="Times New Roman" w:eastAsia="Times New Roman" w:hAnsi="Times New Roman" w:cs="Simplified Arabic"/>
          <w:sz w:val="24"/>
          <w:szCs w:val="24"/>
        </w:rPr>
      </w:pPr>
      <w:r w:rsidRPr="00BF2B28">
        <w:rPr>
          <w:rFonts w:ascii="Simplified Arabic" w:eastAsia="Times New Roman" w:hAnsi="Simplified Arabic" w:cs="Simplified Arabic"/>
          <w:sz w:val="24"/>
          <w:szCs w:val="24"/>
          <w:rtl/>
        </w:rPr>
        <w:t>" سنة المكتب الفنى "  30 " رقم الصفحة -  163 -  قاعدة رقم –   -  "</w:t>
      </w:r>
    </w:p>
    <w:p w:rsidR="00BF2B28" w:rsidRPr="00BF2B28" w:rsidRDefault="00BF2B28" w:rsidP="00BF2B28">
      <w:pPr>
        <w:spacing w:after="0" w:line="240" w:lineRule="auto"/>
        <w:jc w:val="lowKashida"/>
        <w:rPr>
          <w:rFonts w:ascii="Simplified Arabic" w:eastAsia="Times New Roman" w:hAnsi="Simplified Arabic" w:cs="Simplified Arabic"/>
          <w:sz w:val="28"/>
          <w:szCs w:val="28"/>
        </w:rPr>
      </w:pPr>
    </w:p>
    <w:p w:rsidR="00BF2B28" w:rsidRPr="00BF2B28" w:rsidRDefault="00BF2B28" w:rsidP="00BF2B28">
      <w:pPr>
        <w:spacing w:after="0" w:line="240" w:lineRule="auto"/>
        <w:rPr>
          <w:rFonts w:ascii="Times New Roman" w:eastAsia="Times New Roman" w:hAnsi="Times New Roman" w:cs="Times New Roman"/>
          <w:sz w:val="24"/>
          <w:szCs w:val="24"/>
          <w:rtl/>
        </w:rPr>
      </w:pPr>
    </w:p>
    <w:p w:rsidR="003E5EDE" w:rsidRDefault="003E5EDE">
      <w:bookmarkStart w:id="0" w:name="_GoBack"/>
      <w:bookmarkEnd w:id="0"/>
    </w:p>
    <w:sectPr w:rsidR="003E5E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FEB"/>
    <w:rsid w:val="0003272B"/>
    <w:rsid w:val="003E5EDE"/>
    <w:rsid w:val="00BF2B28"/>
    <w:rsid w:val="00D24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40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3187</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2020-06-03T14:05:00Z</dcterms:created>
  <dcterms:modified xsi:type="dcterms:W3CDTF">2020-06-03T14:05:00Z</dcterms:modified>
</cp:coreProperties>
</file>