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661" w:rsidRPr="005C6661" w:rsidRDefault="005C6661" w:rsidP="005C6661">
      <w:pPr>
        <w:spacing w:after="0" w:line="240" w:lineRule="auto"/>
        <w:jc w:val="center"/>
        <w:rPr>
          <w:rFonts w:ascii="Times New Roman" w:eastAsia="Times New Roman" w:hAnsi="Times New Roman" w:cs="PT Bold Heading"/>
          <w:b/>
          <w:bCs/>
          <w:color w:val="008000"/>
          <w:sz w:val="32"/>
          <w:szCs w:val="32"/>
          <w:lang w:eastAsia="ar-SA"/>
        </w:rPr>
      </w:pPr>
      <w:r w:rsidRPr="005C6661">
        <w:rPr>
          <w:rFonts w:ascii="Times New Roman" w:eastAsia="Times New Roman" w:hAnsi="Times New Roman" w:cs="PT Bold Heading" w:hint="cs"/>
          <w:b/>
          <w:bCs/>
          <w:color w:val="008000"/>
          <w:sz w:val="32"/>
          <w:szCs w:val="32"/>
          <w:rtl/>
          <w:lang w:eastAsia="ar-SA"/>
        </w:rPr>
        <w:t xml:space="preserve">الطعن رقم 304 لسنة 43 ق </w:t>
      </w:r>
      <w:r w:rsidRPr="005C6661">
        <w:rPr>
          <w:rFonts w:ascii="Times New Roman" w:eastAsia="Times New Roman" w:hAnsi="Times New Roman" w:cs="Times New Roman" w:hint="cs"/>
          <w:b/>
          <w:bCs/>
          <w:color w:val="008000"/>
          <w:sz w:val="32"/>
          <w:szCs w:val="32"/>
          <w:rtl/>
          <w:lang w:eastAsia="ar-SA"/>
        </w:rPr>
        <w:t>-</w:t>
      </w:r>
      <w:r w:rsidRPr="005C6661">
        <w:rPr>
          <w:rFonts w:ascii="Times New Roman" w:eastAsia="Times New Roman" w:hAnsi="Times New Roman" w:cs="PT Bold Heading" w:hint="cs"/>
          <w:b/>
          <w:bCs/>
          <w:color w:val="008000"/>
          <w:sz w:val="32"/>
          <w:szCs w:val="32"/>
          <w:rtl/>
          <w:lang w:eastAsia="ar-SA"/>
        </w:rPr>
        <w:t xml:space="preserve"> جلسة 21-3-1979</w:t>
      </w:r>
    </w:p>
    <w:p w:rsidR="005C6661" w:rsidRPr="005C6661" w:rsidRDefault="005C6661" w:rsidP="005C6661">
      <w:pPr>
        <w:spacing w:after="0" w:line="240" w:lineRule="auto"/>
        <w:jc w:val="center"/>
        <w:rPr>
          <w:rFonts w:ascii="Times New Roman" w:eastAsia="Times New Roman" w:hAnsi="Times New Roman" w:cs="PT Bold Heading"/>
          <w:b/>
          <w:bCs/>
          <w:color w:val="008000"/>
          <w:sz w:val="32"/>
          <w:szCs w:val="32"/>
          <w:lang w:eastAsia="ar-SA"/>
        </w:rPr>
      </w:pPr>
      <w:r w:rsidRPr="005C6661">
        <w:rPr>
          <w:rFonts w:ascii="Times New Roman" w:eastAsia="Times New Roman" w:hAnsi="Times New Roman" w:cs="PT Bold Heading" w:hint="cs"/>
          <w:b/>
          <w:bCs/>
          <w:color w:val="008000"/>
          <w:sz w:val="32"/>
          <w:szCs w:val="32"/>
          <w:rtl/>
          <w:lang w:eastAsia="ar-SA"/>
        </w:rPr>
        <w:t>الموضوع ،  و  الموجز :</w:t>
      </w:r>
    </w:p>
    <w:p w:rsidR="005C6661" w:rsidRPr="005C6661" w:rsidRDefault="005C6661" w:rsidP="005C6661">
      <w:pPr>
        <w:spacing w:after="0" w:line="240" w:lineRule="auto"/>
        <w:jc w:val="lowKashida"/>
        <w:rPr>
          <w:rFonts w:ascii="Times New Roman" w:eastAsia="Times New Roman" w:hAnsi="Times New Roman" w:cs="Simplified Arabic"/>
          <w:b/>
          <w:bCs/>
          <w:sz w:val="32"/>
          <w:szCs w:val="32"/>
        </w:rPr>
      </w:pPr>
    </w:p>
    <w:p w:rsidR="005C6661" w:rsidRPr="005C6661" w:rsidRDefault="005C6661" w:rsidP="005C6661">
      <w:pPr>
        <w:spacing w:after="0" w:line="240" w:lineRule="auto"/>
        <w:jc w:val="lowKashida"/>
        <w:rPr>
          <w:rFonts w:ascii="Times New Roman" w:eastAsia="Times New Roman" w:hAnsi="Times New Roman" w:cs="Simplified Arabic"/>
          <w:b/>
          <w:bCs/>
          <w:sz w:val="28"/>
          <w:szCs w:val="28"/>
        </w:rPr>
      </w:pPr>
      <w:r w:rsidRPr="005C6661">
        <w:rPr>
          <w:rFonts w:ascii="Simplified Arabic" w:eastAsia="Times New Roman" w:hAnsi="Simplified Arabic" w:cs="Simplified Arabic"/>
          <w:b/>
          <w:bCs/>
          <w:sz w:val="32"/>
          <w:szCs w:val="32"/>
          <w:rtl/>
        </w:rPr>
        <w:t xml:space="preserve">(1) </w:t>
      </w:r>
      <w:r w:rsidRPr="005C6661">
        <w:rPr>
          <w:rFonts w:ascii="Simplified Arabic" w:eastAsia="Times New Roman" w:hAnsi="Simplified Arabic" w:cs="Simplified Arabic"/>
          <w:b/>
          <w:bCs/>
          <w:sz w:val="28"/>
          <w:szCs w:val="24"/>
          <w:rtl/>
        </w:rPr>
        <w:t xml:space="preserve">   </w:t>
      </w:r>
      <w:r w:rsidRPr="005C6661">
        <w:rPr>
          <w:rFonts w:ascii="Simplified Arabic" w:eastAsia="Times New Roman" w:hAnsi="Simplified Arabic" w:cs="Simplified Arabic"/>
          <w:b/>
          <w:bCs/>
          <w:sz w:val="28"/>
          <w:szCs w:val="28"/>
          <w:rtl/>
        </w:rPr>
        <w:t xml:space="preserve"> إستئناف </w:t>
      </w:r>
    </w:p>
    <w:p w:rsidR="005C6661" w:rsidRPr="005C6661" w:rsidRDefault="005C6661" w:rsidP="005C6661">
      <w:pPr>
        <w:spacing w:after="0" w:line="240" w:lineRule="auto"/>
        <w:jc w:val="lowKashida"/>
        <w:rPr>
          <w:rFonts w:ascii="Simplified Arabic" w:eastAsia="Times New Roman" w:hAnsi="Simplified Arabic" w:cs="Simplified Arabic"/>
          <w:sz w:val="28"/>
          <w:szCs w:val="28"/>
        </w:rPr>
      </w:pPr>
      <w:r w:rsidRPr="005C6661">
        <w:rPr>
          <w:rFonts w:ascii="Times New Roman" w:eastAsia="Times New Roman" w:hAnsi="Times New Roman" w:cs="Simplified Arabic"/>
          <w:sz w:val="28"/>
          <w:szCs w:val="28"/>
        </w:rPr>
        <w:t>-</w:t>
      </w:r>
      <w:r w:rsidRPr="005C6661">
        <w:rPr>
          <w:rFonts w:ascii="Simplified Arabic" w:eastAsia="Times New Roman" w:hAnsi="Simplified Arabic" w:cs="Simplified Arabic"/>
          <w:sz w:val="28"/>
          <w:szCs w:val="28"/>
          <w:rtl/>
        </w:rPr>
        <w:t xml:space="preserve"> </w:t>
      </w:r>
      <w:r w:rsidRPr="005C6661">
        <w:rPr>
          <w:rFonts w:ascii="Simplified Arabic" w:eastAsia="Times New Roman" w:hAnsi="Simplified Arabic" w:cs="Simplified Arabic" w:hint="cs"/>
          <w:sz w:val="28"/>
          <w:szCs w:val="28"/>
          <w:rtl/>
        </w:rPr>
        <w:t>استئناف الحكم برفض الدعوى - أثره - طرح النزاع على محكمة الدرجة الثانية بما صدر فيه من أحكام وما إنطوى عليه من دفاع ودفوع</w:t>
      </w:r>
    </w:p>
    <w:p w:rsidR="005C6661" w:rsidRPr="005C6661" w:rsidRDefault="005C6661" w:rsidP="005C6661">
      <w:pPr>
        <w:spacing w:after="0" w:line="240" w:lineRule="auto"/>
        <w:jc w:val="lowKashida"/>
        <w:rPr>
          <w:rFonts w:ascii="Times New Roman" w:eastAsia="Times New Roman" w:hAnsi="Times New Roman" w:cs="Simplified Arabic" w:hint="cs"/>
          <w:b/>
          <w:bCs/>
          <w:sz w:val="28"/>
          <w:szCs w:val="24"/>
          <w:rtl/>
        </w:rPr>
      </w:pPr>
    </w:p>
    <w:p w:rsidR="005C6661" w:rsidRPr="005C6661" w:rsidRDefault="005C6661" w:rsidP="005C6661">
      <w:pPr>
        <w:spacing w:after="0" w:line="240" w:lineRule="auto"/>
        <w:jc w:val="lowKashida"/>
        <w:rPr>
          <w:rFonts w:ascii="Simplified Arabic" w:eastAsia="Times New Roman" w:hAnsi="Simplified Arabic" w:cs="Simplified Arabic"/>
          <w:b/>
          <w:bCs/>
          <w:sz w:val="28"/>
          <w:szCs w:val="24"/>
        </w:rPr>
      </w:pPr>
      <w:r w:rsidRPr="005C6661">
        <w:rPr>
          <w:rFonts w:ascii="Simplified Arabic" w:eastAsia="Times New Roman" w:hAnsi="Simplified Arabic" w:cs="Simplified Arabic"/>
          <w:b/>
          <w:bCs/>
          <w:sz w:val="32"/>
          <w:szCs w:val="32"/>
          <w:rtl/>
        </w:rPr>
        <w:t xml:space="preserve">(2) </w:t>
      </w:r>
      <w:r w:rsidRPr="005C6661">
        <w:rPr>
          <w:rFonts w:ascii="Simplified Arabic" w:eastAsia="Times New Roman" w:hAnsi="Simplified Arabic" w:cs="Simplified Arabic"/>
          <w:b/>
          <w:bCs/>
          <w:sz w:val="28"/>
          <w:szCs w:val="24"/>
          <w:rtl/>
        </w:rPr>
        <w:t xml:space="preserve">   </w:t>
      </w:r>
      <w:r w:rsidRPr="005C6661">
        <w:rPr>
          <w:rFonts w:ascii="Simplified Arabic" w:eastAsia="Times New Roman" w:hAnsi="Simplified Arabic" w:cs="Simplified Arabic"/>
          <w:b/>
          <w:bCs/>
          <w:sz w:val="28"/>
          <w:szCs w:val="28"/>
          <w:rtl/>
        </w:rPr>
        <w:t>تزوير</w:t>
      </w:r>
    </w:p>
    <w:p w:rsidR="005C6661" w:rsidRPr="005C6661" w:rsidRDefault="005C6661" w:rsidP="005C6661">
      <w:pPr>
        <w:spacing w:after="0" w:line="240" w:lineRule="auto"/>
        <w:jc w:val="lowKashida"/>
        <w:rPr>
          <w:rFonts w:ascii="Times New Roman" w:eastAsia="Times New Roman" w:hAnsi="Times New Roman" w:cs="Simplified Arabic"/>
          <w:sz w:val="28"/>
          <w:szCs w:val="28"/>
          <w:rtl/>
        </w:rPr>
      </w:pPr>
      <w:r w:rsidRPr="005C6661">
        <w:rPr>
          <w:rFonts w:ascii="Times New Roman" w:eastAsia="Times New Roman" w:hAnsi="Times New Roman" w:cs="Simplified Arabic"/>
          <w:sz w:val="28"/>
          <w:szCs w:val="28"/>
        </w:rPr>
        <w:t>-</w:t>
      </w:r>
      <w:r w:rsidRPr="005C6661">
        <w:rPr>
          <w:rFonts w:ascii="Simplified Arabic" w:eastAsia="Times New Roman" w:hAnsi="Simplified Arabic" w:cs="Simplified Arabic"/>
          <w:sz w:val="28"/>
          <w:szCs w:val="28"/>
          <w:rtl/>
        </w:rPr>
        <w:t xml:space="preserve"> </w:t>
      </w:r>
      <w:r w:rsidRPr="005C6661">
        <w:rPr>
          <w:rFonts w:ascii="Simplified Arabic" w:eastAsia="Times New Roman" w:hAnsi="Simplified Arabic" w:cs="Simplified Arabic" w:hint="cs"/>
          <w:sz w:val="28"/>
          <w:szCs w:val="28"/>
          <w:rtl/>
        </w:rPr>
        <w:t xml:space="preserve">الاحتجاج بورقة في نزاع مرفوع بشأنه دعوي الإدعاء بتزويرها وجوب إبدائه بالطريق القانوني في ذات الدعوي عدم جواز رفع دعوي تزوير أصلية تعلق ذلك بالنظام العام لمحكمة النقض أن تثيره من تلقاء </w:t>
      </w:r>
      <w:proofErr w:type="gramStart"/>
      <w:r w:rsidRPr="005C6661">
        <w:rPr>
          <w:rFonts w:ascii="Simplified Arabic" w:eastAsia="Times New Roman" w:hAnsi="Simplified Arabic" w:cs="Simplified Arabic" w:hint="cs"/>
          <w:sz w:val="28"/>
          <w:szCs w:val="28"/>
          <w:rtl/>
        </w:rPr>
        <w:t>نفسها .</w:t>
      </w:r>
      <w:proofErr w:type="gramEnd"/>
    </w:p>
    <w:p w:rsidR="005C6661" w:rsidRPr="005C6661" w:rsidRDefault="005C6661" w:rsidP="005C6661">
      <w:pPr>
        <w:spacing w:after="0" w:line="240" w:lineRule="auto"/>
        <w:jc w:val="lowKashida"/>
        <w:rPr>
          <w:rFonts w:ascii="Simplified Arabic" w:eastAsia="Times New Roman" w:hAnsi="Simplified Arabic" w:cs="Simplified Arabic"/>
          <w:b/>
          <w:bCs/>
          <w:sz w:val="28"/>
          <w:szCs w:val="24"/>
        </w:rPr>
      </w:pPr>
    </w:p>
    <w:p w:rsidR="005C6661" w:rsidRPr="005C6661" w:rsidRDefault="005C6661" w:rsidP="005C6661">
      <w:pPr>
        <w:spacing w:after="0" w:line="240" w:lineRule="auto"/>
        <w:jc w:val="lowKashida"/>
        <w:rPr>
          <w:rFonts w:ascii="Simplified Arabic" w:eastAsia="Times New Roman" w:hAnsi="Simplified Arabic" w:cs="Simplified Arabic"/>
          <w:b/>
          <w:bCs/>
          <w:sz w:val="28"/>
          <w:szCs w:val="24"/>
          <w:rtl/>
        </w:rPr>
      </w:pPr>
    </w:p>
    <w:p w:rsidR="005C6661" w:rsidRPr="005C6661" w:rsidRDefault="005C6661" w:rsidP="005C6661">
      <w:pPr>
        <w:spacing w:after="0" w:line="240" w:lineRule="auto"/>
        <w:jc w:val="center"/>
        <w:rPr>
          <w:rFonts w:ascii="Times New Roman" w:eastAsia="Times New Roman" w:hAnsi="Times New Roman" w:cs="PT Bold Heading"/>
          <w:b/>
          <w:bCs/>
          <w:color w:val="008000"/>
          <w:sz w:val="32"/>
          <w:szCs w:val="32"/>
          <w:rtl/>
          <w:lang w:eastAsia="ar-SA"/>
        </w:rPr>
      </w:pPr>
      <w:r w:rsidRPr="005C6661">
        <w:rPr>
          <w:rFonts w:ascii="Times New Roman" w:eastAsia="Times New Roman" w:hAnsi="Times New Roman" w:cs="PT Bold Heading" w:hint="cs"/>
          <w:b/>
          <w:bCs/>
          <w:color w:val="008000"/>
          <w:sz w:val="32"/>
          <w:szCs w:val="32"/>
          <w:rtl/>
          <w:lang w:eastAsia="ar-SA"/>
        </w:rPr>
        <w:t>القاعدة</w:t>
      </w:r>
    </w:p>
    <w:p w:rsidR="005C6661" w:rsidRPr="005C6661" w:rsidRDefault="005C6661" w:rsidP="005C6661">
      <w:pPr>
        <w:spacing w:after="0" w:line="240" w:lineRule="auto"/>
        <w:jc w:val="lowKashida"/>
        <w:rPr>
          <w:rFonts w:ascii="Simplified Arabic" w:eastAsia="Times New Roman" w:hAnsi="Simplified Arabic" w:cs="Simplified Arabic" w:hint="cs"/>
          <w:sz w:val="28"/>
          <w:szCs w:val="28"/>
          <w:rtl/>
        </w:rPr>
      </w:pPr>
      <w:r w:rsidRPr="005C6661">
        <w:rPr>
          <w:rFonts w:ascii="Simplified Arabic" w:eastAsia="Times New Roman" w:hAnsi="Simplified Arabic" w:cs="Simplified Arabic"/>
          <w:sz w:val="28"/>
          <w:szCs w:val="28"/>
          <w:rtl/>
        </w:rPr>
        <w:t>1- استئناف الحكم الصادر برفض الدعوى يطرح على محكمة الدرجة الثانية النزاع بما صدر فيه أحكام و بما أنطوى عليه من دفاع و دفوع .</w:t>
      </w:r>
    </w:p>
    <w:p w:rsidR="005C6661" w:rsidRPr="005C6661" w:rsidRDefault="005C6661" w:rsidP="005C6661">
      <w:pPr>
        <w:spacing w:after="0" w:line="240" w:lineRule="auto"/>
        <w:jc w:val="lowKashida"/>
        <w:rPr>
          <w:rFonts w:ascii="Times New Roman" w:eastAsia="Times New Roman" w:hAnsi="Times New Roman" w:cs="Simplified Arabic"/>
          <w:sz w:val="28"/>
          <w:szCs w:val="28"/>
          <w:rtl/>
        </w:rPr>
      </w:pPr>
    </w:p>
    <w:p w:rsidR="005C6661" w:rsidRPr="005C6661" w:rsidRDefault="005C6661" w:rsidP="005C6661">
      <w:pPr>
        <w:spacing w:after="0" w:line="240" w:lineRule="auto"/>
        <w:jc w:val="lowKashida"/>
        <w:rPr>
          <w:rFonts w:ascii="Simplified Arabic" w:eastAsia="Times New Roman" w:hAnsi="Simplified Arabic" w:cs="Simplified Arabic"/>
          <w:sz w:val="28"/>
          <w:szCs w:val="28"/>
        </w:rPr>
      </w:pPr>
      <w:r w:rsidRPr="005C6661">
        <w:rPr>
          <w:rFonts w:ascii="Simplified Arabic" w:eastAsia="Times New Roman" w:hAnsi="Simplified Arabic" w:cs="Simplified Arabic"/>
          <w:sz w:val="28"/>
          <w:szCs w:val="28"/>
          <w:rtl/>
        </w:rPr>
        <w:t xml:space="preserve">2- من المقرر أن مناط الإلتجاء إلى دعوى التزوير الأصلية ألا يكون قد إحتج بالورقة المدعى بتزويرها فى دعوى ينظرها القضاء عملاً بالمادة 291 من قانون المرافعات السابق المقابلة للمادة 59 من قانون الإثبات فى المواد المدنية و التجارية ، أما عند الاحتجاج بالورقة فى الدعوى منظورة فيتعين الإدعاء بتزويرها إتباع الطريق الذى رسمه القانون فى المواد 290-281 من قانون المرافعات السابق و مقابل المواد من 58-40 من قانون الإثبات ، ذلك أن الإدعاء بالتزوير فى هذه الحالة لا يعدو وسيلة دفاع فى موضوع الدعوى فلا يكون لغير المحكمة التى تنظر هذا الموضوع أن تنظره مما يشكل قاعدة آمرة ، لما كان الواقع فى الدعوى سبق الاحتجاج فى الدعوى ................. مدنى كلى إسكندرية بالإقرارين المنسوبين إلى مورث الطاعن ، مما يكون معه رفع دعوى أصلية بتزويرها مخالفاً لقاعدة من النظام العام لم تختلط بواقع لم يسبق طرحة ، و لم تكن عناصر أعمالها خافية فيما طالع محكمة الموضوع عن طبيعة الدعوى و من الاستئناف المضموم إليها ، يكون الحكم المطعون فيه إذ تناول بالبحث موضوع هذه الدعوى قد </w:t>
      </w:r>
      <w:r w:rsidRPr="005C6661">
        <w:rPr>
          <w:rFonts w:ascii="Simplified Arabic" w:eastAsia="Times New Roman" w:hAnsi="Simplified Arabic" w:cs="Simplified Arabic"/>
          <w:sz w:val="28"/>
          <w:szCs w:val="28"/>
          <w:rtl/>
        </w:rPr>
        <w:lastRenderedPageBreak/>
        <w:t xml:space="preserve">قام به سبب مبطل يجيز لهذه المحكمة أن تثيره من تلقاء نفسها و أن تحكم بما يقتضيه قيامه من نقض الحكم و إلغاء الحكم فى الدعوى بعدم قبولها . </w:t>
      </w:r>
    </w:p>
    <w:p w:rsidR="005C6661" w:rsidRPr="005C6661" w:rsidRDefault="005C6661" w:rsidP="005C6661">
      <w:pPr>
        <w:spacing w:after="0" w:line="240" w:lineRule="auto"/>
        <w:jc w:val="lowKashida"/>
        <w:rPr>
          <w:rFonts w:ascii="Tahoma" w:eastAsia="Times New Roman" w:hAnsi="Tahoma" w:cs="Tahoma"/>
          <w:sz w:val="20"/>
          <w:szCs w:val="20"/>
          <w:rtl/>
        </w:rPr>
      </w:pPr>
    </w:p>
    <w:p w:rsidR="005C6661" w:rsidRPr="005C6661" w:rsidRDefault="005C6661" w:rsidP="005C6661">
      <w:pPr>
        <w:spacing w:after="0" w:line="240" w:lineRule="auto"/>
        <w:jc w:val="lowKashida"/>
        <w:rPr>
          <w:rFonts w:ascii="Times New Roman" w:eastAsia="Times New Roman" w:hAnsi="Times New Roman" w:cs="Simplified Arabic"/>
          <w:sz w:val="28"/>
          <w:szCs w:val="28"/>
          <w:rtl/>
        </w:rPr>
      </w:pPr>
    </w:p>
    <w:p w:rsidR="005C6661" w:rsidRPr="005C6661" w:rsidRDefault="005C6661" w:rsidP="005C6661">
      <w:pPr>
        <w:spacing w:after="0" w:line="240" w:lineRule="auto"/>
        <w:jc w:val="center"/>
        <w:rPr>
          <w:rFonts w:ascii="Times New Roman" w:eastAsia="Times New Roman" w:hAnsi="Times New Roman" w:cs="Simplified Arabic"/>
          <w:sz w:val="24"/>
          <w:szCs w:val="24"/>
        </w:rPr>
      </w:pPr>
      <w:r w:rsidRPr="005C6661">
        <w:rPr>
          <w:rFonts w:ascii="Simplified Arabic" w:eastAsia="Times New Roman" w:hAnsi="Simplified Arabic" w:cs="Simplified Arabic"/>
          <w:sz w:val="24"/>
          <w:szCs w:val="24"/>
          <w:rtl/>
        </w:rPr>
        <w:t>" سنة المكتب الفنى "  30 " رقم الصفحة -  881 -  قاعدة رقم –   -  "</w:t>
      </w:r>
    </w:p>
    <w:p w:rsidR="005C6661" w:rsidRPr="005C6661" w:rsidRDefault="005C6661" w:rsidP="005C6661">
      <w:pPr>
        <w:spacing w:after="0" w:line="240" w:lineRule="auto"/>
        <w:rPr>
          <w:rFonts w:ascii="Times New Roman" w:eastAsia="Times New Roman" w:hAnsi="Times New Roman" w:cs="Times New Roman"/>
          <w:sz w:val="24"/>
          <w:szCs w:val="24"/>
        </w:rPr>
      </w:pPr>
    </w:p>
    <w:p w:rsidR="003E5EDE" w:rsidRPr="005C6661" w:rsidRDefault="003E5EDE">
      <w:bookmarkStart w:id="0" w:name="_GoBack"/>
      <w:bookmarkEnd w:id="0"/>
    </w:p>
    <w:sectPr w:rsidR="003E5EDE" w:rsidRPr="005C6661"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B6"/>
    <w:rsid w:val="0003272B"/>
    <w:rsid w:val="003E5EDE"/>
    <w:rsid w:val="005C6661"/>
    <w:rsid w:val="00E269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5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2020-06-03T13:52:00Z</dcterms:created>
  <dcterms:modified xsi:type="dcterms:W3CDTF">2020-06-03T13:52:00Z</dcterms:modified>
</cp:coreProperties>
</file>