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4335" w:rsidRPr="007F4335" w:rsidRDefault="007F4335" w:rsidP="007F4335">
      <w:pPr>
        <w:spacing w:after="0" w:line="240" w:lineRule="auto"/>
        <w:jc w:val="center"/>
        <w:rPr>
          <w:rFonts w:ascii="Times New Roman" w:eastAsia="Times New Roman" w:hAnsi="Times New Roman" w:cs="PT Bold Heading"/>
          <w:b/>
          <w:bCs/>
          <w:color w:val="008000"/>
          <w:sz w:val="32"/>
          <w:szCs w:val="32"/>
          <w:lang w:eastAsia="ar-SA"/>
        </w:rPr>
      </w:pPr>
      <w:r w:rsidRPr="007F4335">
        <w:rPr>
          <w:rFonts w:ascii="Times New Roman" w:eastAsia="Times New Roman" w:hAnsi="Times New Roman" w:cs="PT Bold Heading" w:hint="cs"/>
          <w:b/>
          <w:bCs/>
          <w:color w:val="008000"/>
          <w:sz w:val="32"/>
          <w:szCs w:val="32"/>
          <w:rtl/>
          <w:lang w:eastAsia="ar-SA"/>
        </w:rPr>
        <w:t xml:space="preserve">الطعن رقم 672  لسنة 45 ق </w:t>
      </w:r>
      <w:r w:rsidRPr="007F4335">
        <w:rPr>
          <w:rFonts w:ascii="Times New Roman" w:eastAsia="Times New Roman" w:hAnsi="Times New Roman" w:cs="Times New Roman" w:hint="cs"/>
          <w:b/>
          <w:bCs/>
          <w:color w:val="008000"/>
          <w:sz w:val="32"/>
          <w:szCs w:val="32"/>
          <w:rtl/>
          <w:lang w:eastAsia="ar-SA"/>
        </w:rPr>
        <w:t>–</w:t>
      </w:r>
      <w:r w:rsidRPr="007F4335">
        <w:rPr>
          <w:rFonts w:ascii="Times New Roman" w:eastAsia="Times New Roman" w:hAnsi="Times New Roman" w:cs="PT Bold Heading" w:hint="cs"/>
          <w:b/>
          <w:bCs/>
          <w:color w:val="008000"/>
          <w:sz w:val="32"/>
          <w:szCs w:val="32"/>
          <w:rtl/>
          <w:lang w:eastAsia="ar-SA"/>
        </w:rPr>
        <w:t xml:space="preserve"> جلسة  10-1-1979</w:t>
      </w:r>
    </w:p>
    <w:p w:rsidR="007F4335" w:rsidRPr="007F4335" w:rsidRDefault="007F4335" w:rsidP="007F4335">
      <w:pPr>
        <w:spacing w:after="0" w:line="240" w:lineRule="auto"/>
        <w:jc w:val="center"/>
        <w:rPr>
          <w:rFonts w:ascii="Times New Roman" w:eastAsia="Times New Roman" w:hAnsi="Times New Roman" w:cs="PT Bold Heading"/>
          <w:b/>
          <w:bCs/>
          <w:color w:val="008000"/>
          <w:sz w:val="32"/>
          <w:szCs w:val="32"/>
          <w:lang w:eastAsia="ar-SA"/>
        </w:rPr>
      </w:pPr>
      <w:r w:rsidRPr="007F4335">
        <w:rPr>
          <w:rFonts w:ascii="Times New Roman" w:eastAsia="Times New Roman" w:hAnsi="Times New Roman" w:cs="PT Bold Heading" w:hint="cs"/>
          <w:b/>
          <w:bCs/>
          <w:color w:val="008000"/>
          <w:sz w:val="32"/>
          <w:szCs w:val="32"/>
          <w:rtl/>
          <w:lang w:eastAsia="ar-SA"/>
        </w:rPr>
        <w:t>الموضوع ،  و  الموجز :</w:t>
      </w:r>
    </w:p>
    <w:p w:rsidR="007F4335" w:rsidRPr="007F4335" w:rsidRDefault="007F4335" w:rsidP="007F4335">
      <w:pPr>
        <w:spacing w:after="0" w:line="240" w:lineRule="auto"/>
        <w:jc w:val="lowKashida"/>
        <w:rPr>
          <w:rFonts w:ascii="Times New Roman" w:eastAsia="Times New Roman" w:hAnsi="Times New Roman" w:cs="Simplified Arabic"/>
          <w:b/>
          <w:bCs/>
          <w:sz w:val="32"/>
          <w:szCs w:val="32"/>
        </w:rPr>
      </w:pPr>
    </w:p>
    <w:p w:rsidR="007F4335" w:rsidRPr="007F4335" w:rsidRDefault="007F4335" w:rsidP="007F4335">
      <w:pPr>
        <w:spacing w:after="0" w:line="240" w:lineRule="auto"/>
        <w:jc w:val="lowKashida"/>
        <w:rPr>
          <w:rFonts w:ascii="Times New Roman" w:eastAsia="Times New Roman" w:hAnsi="Times New Roman" w:cs="Simplified Arabic"/>
          <w:b/>
          <w:bCs/>
          <w:sz w:val="28"/>
          <w:szCs w:val="28"/>
        </w:rPr>
      </w:pPr>
      <w:r w:rsidRPr="007F4335">
        <w:rPr>
          <w:rFonts w:ascii="Simplified Arabic" w:eastAsia="Times New Roman" w:hAnsi="Simplified Arabic" w:cs="Simplified Arabic"/>
          <w:b/>
          <w:bCs/>
          <w:sz w:val="32"/>
          <w:szCs w:val="32"/>
          <w:rtl/>
        </w:rPr>
        <w:t xml:space="preserve">(1) </w:t>
      </w:r>
      <w:r w:rsidRPr="007F4335">
        <w:rPr>
          <w:rFonts w:ascii="Simplified Arabic" w:eastAsia="Times New Roman" w:hAnsi="Simplified Arabic" w:cs="Simplified Arabic"/>
          <w:b/>
          <w:bCs/>
          <w:sz w:val="28"/>
          <w:szCs w:val="24"/>
          <w:rtl/>
        </w:rPr>
        <w:t xml:space="preserve">   </w:t>
      </w:r>
      <w:r w:rsidRPr="007F4335">
        <w:rPr>
          <w:rFonts w:ascii="Simplified Arabic" w:eastAsia="Times New Roman" w:hAnsi="Simplified Arabic" w:cs="Simplified Arabic"/>
          <w:b/>
          <w:bCs/>
          <w:sz w:val="28"/>
          <w:szCs w:val="28"/>
          <w:rtl/>
        </w:rPr>
        <w:t xml:space="preserve"> إلتزام </w:t>
      </w:r>
    </w:p>
    <w:p w:rsidR="007F4335" w:rsidRPr="007F4335" w:rsidRDefault="007F4335" w:rsidP="007F4335">
      <w:pPr>
        <w:spacing w:after="0" w:line="240" w:lineRule="auto"/>
        <w:jc w:val="lowKashida"/>
        <w:rPr>
          <w:rFonts w:ascii="Times New Roman" w:eastAsia="Times New Roman" w:hAnsi="Times New Roman" w:cs="Simplified Arabic"/>
          <w:sz w:val="28"/>
          <w:szCs w:val="28"/>
        </w:rPr>
      </w:pPr>
      <w:proofErr w:type="gramStart"/>
      <w:r w:rsidRPr="007F4335">
        <w:rPr>
          <w:rFonts w:ascii="Times New Roman" w:eastAsia="Times New Roman" w:hAnsi="Times New Roman" w:cs="Simplified Arabic"/>
          <w:sz w:val="28"/>
          <w:szCs w:val="28"/>
        </w:rPr>
        <w:t>-</w:t>
      </w:r>
      <w:r w:rsidRPr="007F4335">
        <w:rPr>
          <w:rFonts w:ascii="Simplified Arabic" w:eastAsia="Times New Roman" w:hAnsi="Simplified Arabic" w:cs="Simplified Arabic"/>
          <w:sz w:val="28"/>
          <w:szCs w:val="28"/>
          <w:rtl/>
        </w:rPr>
        <w:t xml:space="preserve"> مشترى العقار بعقد غير مسجل.</w:t>
      </w:r>
      <w:proofErr w:type="gramEnd"/>
      <w:r w:rsidRPr="007F4335">
        <w:rPr>
          <w:rFonts w:ascii="Simplified Arabic" w:eastAsia="Times New Roman" w:hAnsi="Simplified Arabic" w:cs="Simplified Arabic"/>
          <w:sz w:val="28"/>
          <w:szCs w:val="28"/>
          <w:rtl/>
        </w:rPr>
        <w:t xml:space="preserve"> بيعه لآخر دون الاقتصار على حوالة حقوقه الشخصية إليه . جواز تقابل المشترى الأول مع البائع له بعد البيع الثانى .</w:t>
      </w:r>
    </w:p>
    <w:p w:rsidR="007F4335" w:rsidRPr="007F4335" w:rsidRDefault="007F4335" w:rsidP="007F4335">
      <w:pPr>
        <w:spacing w:after="0" w:line="240" w:lineRule="auto"/>
        <w:jc w:val="lowKashida"/>
        <w:rPr>
          <w:rFonts w:ascii="Simplified Arabic" w:eastAsia="Times New Roman" w:hAnsi="Simplified Arabic" w:cs="Simplified Arabic"/>
          <w:b/>
          <w:bCs/>
          <w:sz w:val="28"/>
          <w:szCs w:val="24"/>
        </w:rPr>
      </w:pPr>
    </w:p>
    <w:p w:rsidR="007F4335" w:rsidRPr="007F4335" w:rsidRDefault="007F4335" w:rsidP="007F4335">
      <w:pPr>
        <w:spacing w:after="0" w:line="240" w:lineRule="auto"/>
        <w:jc w:val="lowKashida"/>
        <w:rPr>
          <w:rFonts w:ascii="Times New Roman" w:eastAsia="Times New Roman" w:hAnsi="Times New Roman" w:cs="Simplified Arabic"/>
          <w:b/>
          <w:bCs/>
          <w:sz w:val="28"/>
          <w:szCs w:val="24"/>
          <w:rtl/>
        </w:rPr>
      </w:pPr>
    </w:p>
    <w:p w:rsidR="007F4335" w:rsidRPr="007F4335" w:rsidRDefault="007F4335" w:rsidP="007F4335">
      <w:pPr>
        <w:spacing w:after="0" w:line="240" w:lineRule="auto"/>
        <w:jc w:val="lowKashida"/>
        <w:rPr>
          <w:rFonts w:ascii="Simplified Arabic" w:eastAsia="Times New Roman" w:hAnsi="Simplified Arabic" w:cs="Simplified Arabic"/>
          <w:b/>
          <w:bCs/>
          <w:sz w:val="28"/>
          <w:szCs w:val="24"/>
        </w:rPr>
      </w:pPr>
      <w:r w:rsidRPr="007F4335">
        <w:rPr>
          <w:rFonts w:ascii="Simplified Arabic" w:eastAsia="Times New Roman" w:hAnsi="Simplified Arabic" w:cs="Simplified Arabic"/>
          <w:b/>
          <w:bCs/>
          <w:sz w:val="32"/>
          <w:szCs w:val="32"/>
          <w:rtl/>
        </w:rPr>
        <w:t xml:space="preserve">(2) </w:t>
      </w:r>
      <w:r w:rsidRPr="007F4335">
        <w:rPr>
          <w:rFonts w:ascii="Simplified Arabic" w:eastAsia="Times New Roman" w:hAnsi="Simplified Arabic" w:cs="Simplified Arabic"/>
          <w:b/>
          <w:bCs/>
          <w:sz w:val="28"/>
          <w:szCs w:val="24"/>
          <w:rtl/>
        </w:rPr>
        <w:t xml:space="preserve">    </w:t>
      </w:r>
      <w:r w:rsidRPr="007F4335">
        <w:rPr>
          <w:rFonts w:ascii="Simplified Arabic" w:eastAsia="Times New Roman" w:hAnsi="Simplified Arabic" w:cs="Simplified Arabic"/>
          <w:b/>
          <w:bCs/>
          <w:sz w:val="28"/>
          <w:szCs w:val="28"/>
          <w:rtl/>
        </w:rPr>
        <w:t>بيع</w:t>
      </w:r>
    </w:p>
    <w:p w:rsidR="007F4335" w:rsidRPr="007F4335" w:rsidRDefault="007F4335" w:rsidP="007F4335">
      <w:pPr>
        <w:spacing w:after="0" w:line="240" w:lineRule="auto"/>
        <w:jc w:val="lowKashida"/>
        <w:rPr>
          <w:rFonts w:ascii="Times New Roman" w:eastAsia="Times New Roman" w:hAnsi="Times New Roman" w:cs="Simplified Arabic"/>
          <w:sz w:val="28"/>
          <w:szCs w:val="28"/>
          <w:rtl/>
        </w:rPr>
      </w:pPr>
      <w:r w:rsidRPr="007F4335">
        <w:rPr>
          <w:rFonts w:ascii="Times New Roman" w:eastAsia="Times New Roman" w:hAnsi="Times New Roman" w:cs="Simplified Arabic"/>
          <w:sz w:val="28"/>
          <w:szCs w:val="28"/>
        </w:rPr>
        <w:t>-</w:t>
      </w:r>
      <w:r w:rsidRPr="007F4335">
        <w:rPr>
          <w:rFonts w:ascii="Simplified Arabic" w:eastAsia="Times New Roman" w:hAnsi="Simplified Arabic" w:cs="Simplified Arabic"/>
          <w:sz w:val="28"/>
          <w:szCs w:val="28"/>
          <w:rtl/>
        </w:rPr>
        <w:t xml:space="preserve"> تقايل مشترى العقار بعقد غير مسجل مع البائع له سريانه قبل المشترى الثانى بعقد غير مسجل من المشترى الأول عدم سريانه قبل من اكتسب حقا عينيا على العقار قبل </w:t>
      </w:r>
      <w:proofErr w:type="gramStart"/>
      <w:r w:rsidRPr="007F4335">
        <w:rPr>
          <w:rFonts w:ascii="Simplified Arabic" w:eastAsia="Times New Roman" w:hAnsi="Simplified Arabic" w:cs="Simplified Arabic"/>
          <w:sz w:val="28"/>
          <w:szCs w:val="28"/>
          <w:rtl/>
        </w:rPr>
        <w:t>التقايل .</w:t>
      </w:r>
      <w:proofErr w:type="gramEnd"/>
    </w:p>
    <w:p w:rsidR="007F4335" w:rsidRPr="007F4335" w:rsidRDefault="007F4335" w:rsidP="007F4335">
      <w:pPr>
        <w:spacing w:after="0" w:line="240" w:lineRule="auto"/>
        <w:jc w:val="lowKashida"/>
        <w:rPr>
          <w:rFonts w:ascii="Simplified Arabic" w:eastAsia="Times New Roman" w:hAnsi="Simplified Arabic" w:cs="Simplified Arabic"/>
          <w:b/>
          <w:bCs/>
          <w:sz w:val="28"/>
          <w:szCs w:val="24"/>
        </w:rPr>
      </w:pPr>
    </w:p>
    <w:p w:rsidR="007F4335" w:rsidRPr="007F4335" w:rsidRDefault="007F4335" w:rsidP="007F4335">
      <w:pPr>
        <w:spacing w:after="0" w:line="240" w:lineRule="auto"/>
        <w:jc w:val="lowKashida"/>
        <w:rPr>
          <w:rFonts w:ascii="Simplified Arabic" w:eastAsia="Times New Roman" w:hAnsi="Simplified Arabic" w:cs="Simplified Arabic"/>
          <w:b/>
          <w:bCs/>
          <w:sz w:val="28"/>
          <w:szCs w:val="24"/>
          <w:rtl/>
        </w:rPr>
      </w:pPr>
    </w:p>
    <w:p w:rsidR="007F4335" w:rsidRPr="007F4335" w:rsidRDefault="007F4335" w:rsidP="007F4335">
      <w:pPr>
        <w:spacing w:after="0" w:line="240" w:lineRule="auto"/>
        <w:jc w:val="center"/>
        <w:rPr>
          <w:rFonts w:ascii="Times New Roman" w:eastAsia="Times New Roman" w:hAnsi="Times New Roman" w:cs="PT Bold Heading"/>
          <w:b/>
          <w:bCs/>
          <w:color w:val="008000"/>
          <w:sz w:val="32"/>
          <w:szCs w:val="32"/>
          <w:rtl/>
          <w:lang w:eastAsia="ar-SA"/>
        </w:rPr>
      </w:pPr>
      <w:r w:rsidRPr="007F4335">
        <w:rPr>
          <w:rFonts w:ascii="Times New Roman" w:eastAsia="Times New Roman" w:hAnsi="Times New Roman" w:cs="PT Bold Heading" w:hint="cs"/>
          <w:b/>
          <w:bCs/>
          <w:color w:val="008000"/>
          <w:sz w:val="32"/>
          <w:szCs w:val="32"/>
          <w:rtl/>
          <w:lang w:eastAsia="ar-SA"/>
        </w:rPr>
        <w:t>القاعدة</w:t>
      </w:r>
    </w:p>
    <w:p w:rsidR="007F4335" w:rsidRPr="007F4335" w:rsidRDefault="007F4335" w:rsidP="007F4335">
      <w:pPr>
        <w:spacing w:after="0" w:line="240" w:lineRule="auto"/>
        <w:jc w:val="lowKashida"/>
        <w:rPr>
          <w:rFonts w:ascii="Simplified Arabic" w:eastAsia="Times New Roman" w:hAnsi="Simplified Arabic" w:cs="Simplified Arabic" w:hint="cs"/>
          <w:sz w:val="28"/>
          <w:szCs w:val="28"/>
          <w:rtl/>
        </w:rPr>
      </w:pPr>
    </w:p>
    <w:p w:rsidR="007F4335" w:rsidRPr="007F4335" w:rsidRDefault="007F4335" w:rsidP="007F4335">
      <w:pPr>
        <w:spacing w:after="0" w:line="240" w:lineRule="auto"/>
        <w:jc w:val="lowKashida"/>
        <w:rPr>
          <w:rFonts w:ascii="Times New Roman" w:eastAsia="Times New Roman" w:hAnsi="Times New Roman" w:cs="Simplified Arabic"/>
          <w:sz w:val="28"/>
          <w:szCs w:val="28"/>
          <w:rtl/>
        </w:rPr>
      </w:pPr>
      <w:r w:rsidRPr="007F4335">
        <w:rPr>
          <w:rFonts w:ascii="Simplified Arabic" w:eastAsia="Times New Roman" w:hAnsi="Simplified Arabic" w:cs="Simplified Arabic"/>
          <w:sz w:val="28"/>
          <w:szCs w:val="28"/>
          <w:rtl/>
        </w:rPr>
        <w:t>1- أنه و إن كان لمشترى العقار غير المسجل أن يحيل الحقوق الشخصية الناشئة عن العقد لآخر وفقاً لإجراءات الحوالة إلا أن ذلك لا ينفى حقه أيضاً فى أن يتصرف بالبيع فى العقار إلى مشترى  ثان بموجب عقد بيع يكون مستقلاً بذاته عن عقد شرائه يلتزم هو فيه قبل المشترى بكافة إلتزامات البائع التى يرتبها عقد البيع و إذ كان الثابت من مطالعة عقد البيع المؤرخ 1972-4-21 أنه تضمن بيع المطعون ضده الأول الأطيان التى إشتراها من المطعون ضدهما الثانى و الثالث بموجب عقد البيع غير المسجل 1970-12-1 إلى الطاعن ، و أن المطعون ضده الأول إلتزم فى العقد الأول بكافة إلتزامات البائع التى تتولد عن البيع من ضمان خلو المبيع من الحقوق العينية و الإلتزام بتسليم مستندات الملكية للطاعن و التوقيع على العقد النهائى و إستحضار المطعون ضدهما الثانى و الثالث للتوقيع عليه مما ينفى عنه صفة حوالة الحق التى يترتب عليها حلول المحال له محل المحيل فى الحق نفسه بجميع مقوماته و خصائصه ، و من ثم فلا يحل الطاعن محل المطعون ضده الأول فى العقد المؤرخ 1970-12-8 و يكون لهذا الأخير و للمطعون ضدهما الثانى و الثالث أن يتقابلاً عنه إعمالاً للأثر النسبى للعقود .</w:t>
      </w:r>
    </w:p>
    <w:p w:rsidR="007F4335" w:rsidRPr="007F4335" w:rsidRDefault="007F4335" w:rsidP="007F4335">
      <w:pPr>
        <w:spacing w:after="0" w:line="240" w:lineRule="auto"/>
        <w:jc w:val="lowKashida"/>
        <w:rPr>
          <w:rFonts w:ascii="Times New Roman" w:eastAsia="Times New Roman" w:hAnsi="Times New Roman" w:cs="Simplified Arabic"/>
          <w:sz w:val="28"/>
          <w:szCs w:val="28"/>
        </w:rPr>
      </w:pPr>
    </w:p>
    <w:p w:rsidR="007F4335" w:rsidRPr="007F4335" w:rsidRDefault="007F4335" w:rsidP="007F4335">
      <w:pPr>
        <w:spacing w:after="0" w:line="240" w:lineRule="auto"/>
        <w:jc w:val="lowKashida"/>
        <w:rPr>
          <w:rFonts w:ascii="Times New Roman" w:eastAsia="Times New Roman" w:hAnsi="Times New Roman" w:cs="Simplified Arabic"/>
          <w:sz w:val="28"/>
          <w:szCs w:val="28"/>
        </w:rPr>
      </w:pPr>
      <w:r w:rsidRPr="007F4335">
        <w:rPr>
          <w:rFonts w:ascii="Simplified Arabic" w:eastAsia="Times New Roman" w:hAnsi="Simplified Arabic" w:cs="Simplified Arabic"/>
          <w:sz w:val="28"/>
          <w:szCs w:val="28"/>
          <w:rtl/>
        </w:rPr>
        <w:t xml:space="preserve">2- الغير الذى لا يمس التقايل حقوقه هو من إكتسب حقاً عينياً على العقار المبيع و لا يتحقق ذلك بالنسبة للطاعن -ـ مشترى العقار من المشترى الأول إلا بشهر عقدى البيع أو التأشير </w:t>
      </w:r>
      <w:r w:rsidRPr="007F4335">
        <w:rPr>
          <w:rFonts w:ascii="Simplified Arabic" w:eastAsia="Times New Roman" w:hAnsi="Simplified Arabic" w:cs="Simplified Arabic"/>
          <w:sz w:val="28"/>
          <w:szCs w:val="28"/>
          <w:rtl/>
        </w:rPr>
        <w:lastRenderedPageBreak/>
        <w:t>بالحكم الصادر فى دعوى صحة التعاقد على هامش صحيفتها المشهرة أما مجرد شهر الصحيفة فإنه لا يرتب حقاً عينياً للطاعن يحول دون الإحتجاج علية بالتقايل بين البائع و المشترى الأول و لو كان عرفياً .</w:t>
      </w:r>
    </w:p>
    <w:p w:rsidR="007F4335" w:rsidRPr="007F4335" w:rsidRDefault="007F4335" w:rsidP="007F4335">
      <w:pPr>
        <w:spacing w:after="0" w:line="240" w:lineRule="auto"/>
        <w:jc w:val="lowKashida"/>
        <w:rPr>
          <w:rFonts w:ascii="Times New Roman" w:eastAsia="Times New Roman" w:hAnsi="Times New Roman" w:cs="Simplified Arabic"/>
          <w:sz w:val="28"/>
          <w:szCs w:val="28"/>
        </w:rPr>
      </w:pPr>
    </w:p>
    <w:p w:rsidR="007F4335" w:rsidRPr="007F4335" w:rsidRDefault="007F4335" w:rsidP="007F4335">
      <w:pPr>
        <w:spacing w:after="0" w:line="240" w:lineRule="auto"/>
        <w:jc w:val="lowKashida"/>
        <w:rPr>
          <w:rFonts w:ascii="Simplified Arabic" w:eastAsia="Times New Roman" w:hAnsi="Simplified Arabic" w:cs="Simplified Arabic"/>
          <w:sz w:val="28"/>
          <w:szCs w:val="28"/>
        </w:rPr>
      </w:pPr>
    </w:p>
    <w:p w:rsidR="007F4335" w:rsidRPr="007F4335" w:rsidRDefault="007F4335" w:rsidP="007F4335">
      <w:pPr>
        <w:spacing w:after="0" w:line="240" w:lineRule="auto"/>
        <w:jc w:val="center"/>
        <w:rPr>
          <w:rFonts w:ascii="Times New Roman" w:eastAsia="Times New Roman" w:hAnsi="Times New Roman" w:cs="Simplified Arabic"/>
          <w:sz w:val="24"/>
          <w:szCs w:val="24"/>
          <w:rtl/>
        </w:rPr>
      </w:pPr>
      <w:r w:rsidRPr="007F4335">
        <w:rPr>
          <w:rFonts w:ascii="Simplified Arabic" w:eastAsia="Times New Roman" w:hAnsi="Simplified Arabic" w:cs="Simplified Arabic"/>
          <w:sz w:val="24"/>
          <w:szCs w:val="24"/>
          <w:rtl/>
        </w:rPr>
        <w:t>" سنة المكتب الفنى "  30 " رقم الصفحة -  161 -  قاعدة رقم –   -  "</w:t>
      </w:r>
    </w:p>
    <w:p w:rsidR="007F4335" w:rsidRPr="007F4335" w:rsidRDefault="007F4335" w:rsidP="007F4335">
      <w:pPr>
        <w:spacing w:after="0" w:line="240" w:lineRule="auto"/>
        <w:rPr>
          <w:rFonts w:ascii="Times New Roman" w:eastAsia="Times New Roman" w:hAnsi="Times New Roman" w:cs="Times New Roman"/>
          <w:sz w:val="24"/>
          <w:szCs w:val="24"/>
        </w:rPr>
      </w:pPr>
    </w:p>
    <w:p w:rsidR="003E5EDE" w:rsidRPr="007F4335" w:rsidRDefault="003E5EDE">
      <w:bookmarkStart w:id="0" w:name="_GoBack"/>
      <w:bookmarkEnd w:id="0"/>
    </w:p>
    <w:sectPr w:rsidR="003E5EDE" w:rsidRPr="007F4335"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0676"/>
    <w:rsid w:val="0003272B"/>
    <w:rsid w:val="003E5EDE"/>
    <w:rsid w:val="007F4335"/>
    <w:rsid w:val="0082067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41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276</Words>
  <Characters>1576</Characters>
  <Application>Microsoft Office Word</Application>
  <DocSecurity>0</DocSecurity>
  <Lines>13</Lines>
  <Paragraphs>3</Paragraphs>
  <ScaleCrop>false</ScaleCrop>
  <Company/>
  <LinksUpToDate>false</LinksUpToDate>
  <CharactersWithSpaces>1849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2020-06-03T13:17:00Z</dcterms:created>
  <dcterms:modified xsi:type="dcterms:W3CDTF">2020-06-03T13:17:00Z</dcterms:modified>
</cp:coreProperties>
</file>