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E9" w:rsidRPr="00C476E9" w:rsidRDefault="00C476E9" w:rsidP="00C476E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476E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1043 لسنة 48 ق </w:t>
      </w:r>
      <w:r w:rsidRPr="00C476E9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C476E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جلسة28 -1-1979</w:t>
      </w:r>
    </w:p>
    <w:p w:rsidR="00C476E9" w:rsidRPr="00C476E9" w:rsidRDefault="00C476E9" w:rsidP="00C476E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476E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C476E9" w:rsidRPr="00C476E9" w:rsidRDefault="00C476E9" w:rsidP="00C476E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C476E9" w:rsidRPr="00C476E9" w:rsidRDefault="00C476E9" w:rsidP="00C476E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C476E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C476E9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476E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تحكيم </w:t>
      </w:r>
    </w:p>
    <w:p w:rsidR="00C476E9" w:rsidRPr="00C476E9" w:rsidRDefault="00C476E9" w:rsidP="00C476E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476E9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476E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إتفاق رب العمل مع العمال علي منحهم بدلا نقديا عوضا عن الوجبة </w:t>
      </w:r>
      <w:proofErr w:type="gramStart"/>
      <w:r w:rsidRPr="00C476E9">
        <w:rPr>
          <w:rFonts w:ascii="Simplified Arabic" w:eastAsia="Times New Roman" w:hAnsi="Simplified Arabic" w:cs="Simplified Arabic"/>
          <w:sz w:val="28"/>
          <w:szCs w:val="28"/>
          <w:rtl/>
        </w:rPr>
        <w:t>الغذائية .</w:t>
      </w:r>
      <w:proofErr w:type="gramEnd"/>
      <w:r w:rsidRPr="00C476E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تعديل هيئة التحكيم هذا البدل بالزيادة دون موجب يقتضيه . خطأ .</w:t>
      </w:r>
    </w:p>
    <w:p w:rsidR="00C476E9" w:rsidRPr="00C476E9" w:rsidRDefault="00C476E9" w:rsidP="00C476E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476E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C476E9" w:rsidRPr="00C476E9" w:rsidRDefault="00C476E9" w:rsidP="00C476E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476E9">
        <w:rPr>
          <w:rFonts w:ascii="Simplified Arabic" w:eastAsia="Times New Roman" w:hAnsi="Simplified Arabic" w:cs="Simplified Arabic"/>
          <w:sz w:val="28"/>
          <w:szCs w:val="28"/>
          <w:rtl/>
        </w:rPr>
        <w:t>1-لهيئة التحكيم وفقاً للمادة 1-203 من القانون رقم 91 لسنة 1959 بإصدار قانون العمل أن تطبق القوانين و القرارات التنظيمية العامة المعمول بها فيما يعرض لها من منازعات جماعية بين العمال و أصحاب الأعمال ، كما أن لها أن تستند إلى العرف و مبادئ العدالة وفقاً للحالة الإقتصادية و الإجتماعية العامة فى المنطقة ، فى إجابة مطالب العمال التى لا ترتكن إلى حقوق تؤدى إليها نصوص القانون و لما كان القرار المطعون فيه قد خلص فيما قرره فى أسبابه فى خصوص إلغاء الوجبة الغذائية التى كانت تقدمها الطاعنة لعمالها و إستبدال بدل نقدى بها يقدر بمبلغ 150 قرشاً شهرياً إلى القول بأن " الرأى أستقر فيما بين الطرفين منذ عام 1976 على حلول هذا البدل محل الوجبة الغذائية " مما كان يقتضى منه إعمال أثر هذا الحلول الملزم للطرفين إتفاقاً فلا يعدل من قيمة هذا البدل النقدى المقدر بمبلغ 150 قرشاً شهرياً لكل عامل ، و إذ قضى القرار المطعون فيه بزيادة البدل النقدى إلى 450 قرشاً شهرياً لكل عامل بالمخالفة لهذا الإتفاق دون موجب يقتضيه فإنه يكون قد خالف القانون . ذلك لأنه لا يجوز العدول عن الاتفاق الذى أستظهره القرار المطعون فيه من واقع إلا لمبرر يستوجبه بسبب تغير الظروف الاقتصادية أو الاجتماعية العامة فى المنطقة ، إذ لا يبين من القرار المطعون فيه ما يفيد حدوث تغير فى تلك الظروف يمكن معها عدالة إعادة النظر فى الإتفاق المبرم فيما بين الطرفين ، فإنه يكون لا أساس من القانون لما قضى به من زيادة قيمة بدل الوجبة الغذائية للعاملين لدى الطاعنة .</w:t>
      </w:r>
    </w:p>
    <w:p w:rsidR="00C476E9" w:rsidRPr="00C476E9" w:rsidRDefault="00C476E9" w:rsidP="00C476E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476E9" w:rsidRPr="00C476E9" w:rsidRDefault="00C476E9" w:rsidP="00C476E9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C476E9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424 -  قاعدة رقم –   -  "</w:t>
      </w:r>
    </w:p>
    <w:p w:rsidR="00C476E9" w:rsidRPr="00C476E9" w:rsidRDefault="00C476E9" w:rsidP="00C476E9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C476E9" w:rsidRPr="00C476E9" w:rsidRDefault="00C476E9" w:rsidP="00C47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21"/>
    <w:rsid w:val="0003272B"/>
    <w:rsid w:val="003E5EDE"/>
    <w:rsid w:val="00C476E9"/>
    <w:rsid w:val="00E6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2020-06-03T13:08:00Z</dcterms:created>
  <dcterms:modified xsi:type="dcterms:W3CDTF">2020-06-03T13:08:00Z</dcterms:modified>
</cp:coreProperties>
</file>