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CB9" w:rsidRPr="00A25CB9" w:rsidRDefault="00A25CB9" w:rsidP="00A25CB9">
      <w:pPr>
        <w:spacing w:after="0" w:line="240" w:lineRule="auto"/>
        <w:jc w:val="center"/>
        <w:rPr>
          <w:rFonts w:ascii="Times New Roman" w:eastAsia="Times New Roman" w:hAnsi="Times New Roman" w:cs="PT Bold Heading"/>
          <w:b/>
          <w:bCs/>
          <w:color w:val="008000"/>
          <w:sz w:val="32"/>
          <w:szCs w:val="32"/>
          <w:lang w:eastAsia="ar-SA"/>
        </w:rPr>
      </w:pPr>
      <w:r w:rsidRPr="00A25CB9">
        <w:rPr>
          <w:rFonts w:ascii="Times New Roman" w:eastAsia="Times New Roman" w:hAnsi="Times New Roman" w:cs="PT Bold Heading" w:hint="cs"/>
          <w:b/>
          <w:bCs/>
          <w:color w:val="008000"/>
          <w:sz w:val="32"/>
          <w:szCs w:val="32"/>
          <w:rtl/>
          <w:lang w:eastAsia="ar-SA"/>
        </w:rPr>
        <w:t xml:space="preserve">الطعن رقم 1026 لسنة 45 ق </w:t>
      </w:r>
      <w:r w:rsidRPr="00A25CB9">
        <w:rPr>
          <w:rFonts w:ascii="Times New Roman" w:eastAsia="Times New Roman" w:hAnsi="Times New Roman" w:cs="Times New Roman" w:hint="cs"/>
          <w:b/>
          <w:bCs/>
          <w:color w:val="008000"/>
          <w:sz w:val="32"/>
          <w:szCs w:val="32"/>
          <w:rtl/>
          <w:lang w:eastAsia="ar-SA"/>
        </w:rPr>
        <w:t>-</w:t>
      </w:r>
      <w:r w:rsidRPr="00A25CB9">
        <w:rPr>
          <w:rFonts w:ascii="Times New Roman" w:eastAsia="Times New Roman" w:hAnsi="Times New Roman" w:cs="PT Bold Heading" w:hint="cs"/>
          <w:b/>
          <w:bCs/>
          <w:color w:val="008000"/>
          <w:sz w:val="32"/>
          <w:szCs w:val="32"/>
          <w:rtl/>
          <w:lang w:eastAsia="ar-SA"/>
        </w:rPr>
        <w:t xml:space="preserve"> جلسة28 -5-1979</w:t>
      </w:r>
    </w:p>
    <w:p w:rsidR="00A25CB9" w:rsidRPr="00A25CB9" w:rsidRDefault="00A25CB9" w:rsidP="00A25CB9">
      <w:pPr>
        <w:spacing w:after="0" w:line="240" w:lineRule="auto"/>
        <w:jc w:val="center"/>
        <w:rPr>
          <w:rFonts w:ascii="Times New Roman" w:eastAsia="Times New Roman" w:hAnsi="Times New Roman" w:cs="PT Bold Heading"/>
          <w:b/>
          <w:bCs/>
          <w:color w:val="008000"/>
          <w:sz w:val="32"/>
          <w:szCs w:val="32"/>
          <w:lang w:eastAsia="ar-SA"/>
        </w:rPr>
      </w:pPr>
      <w:r w:rsidRPr="00A25CB9">
        <w:rPr>
          <w:rFonts w:ascii="Times New Roman" w:eastAsia="Times New Roman" w:hAnsi="Times New Roman" w:cs="PT Bold Heading" w:hint="cs"/>
          <w:b/>
          <w:bCs/>
          <w:color w:val="008000"/>
          <w:sz w:val="32"/>
          <w:szCs w:val="32"/>
          <w:rtl/>
          <w:lang w:eastAsia="ar-SA"/>
        </w:rPr>
        <w:t>الموضوع ،  و  الموجز :</w:t>
      </w:r>
    </w:p>
    <w:p w:rsidR="00A25CB9" w:rsidRPr="00A25CB9" w:rsidRDefault="00A25CB9" w:rsidP="00A25CB9">
      <w:pPr>
        <w:spacing w:after="0" w:line="240" w:lineRule="auto"/>
        <w:jc w:val="lowKashida"/>
        <w:rPr>
          <w:rFonts w:ascii="Times New Roman" w:eastAsia="Times New Roman" w:hAnsi="Times New Roman" w:cs="Simplified Arabic"/>
          <w:b/>
          <w:bCs/>
          <w:sz w:val="32"/>
          <w:szCs w:val="32"/>
        </w:rPr>
      </w:pPr>
    </w:p>
    <w:p w:rsidR="00A25CB9" w:rsidRPr="00A25CB9" w:rsidRDefault="00A25CB9" w:rsidP="00A25CB9">
      <w:pPr>
        <w:spacing w:after="0" w:line="240" w:lineRule="auto"/>
        <w:jc w:val="lowKashida"/>
        <w:rPr>
          <w:rFonts w:ascii="Times New Roman" w:eastAsia="Times New Roman" w:hAnsi="Times New Roman" w:cs="Simplified Arabic"/>
          <w:b/>
          <w:bCs/>
          <w:sz w:val="28"/>
          <w:szCs w:val="28"/>
        </w:rPr>
      </w:pPr>
      <w:r w:rsidRPr="00A25CB9">
        <w:rPr>
          <w:rFonts w:ascii="Simplified Arabic" w:eastAsia="Times New Roman" w:hAnsi="Simplified Arabic" w:cs="Simplified Arabic"/>
          <w:b/>
          <w:bCs/>
          <w:sz w:val="32"/>
          <w:szCs w:val="32"/>
          <w:rtl/>
        </w:rPr>
        <w:t xml:space="preserve">(1) </w:t>
      </w:r>
      <w:r w:rsidRPr="00A25CB9">
        <w:rPr>
          <w:rFonts w:ascii="Simplified Arabic" w:eastAsia="Times New Roman" w:hAnsi="Simplified Arabic" w:cs="Simplified Arabic"/>
          <w:b/>
          <w:bCs/>
          <w:sz w:val="28"/>
          <w:szCs w:val="24"/>
          <w:rtl/>
        </w:rPr>
        <w:t xml:space="preserve">   </w:t>
      </w:r>
      <w:r w:rsidRPr="00A25CB9">
        <w:rPr>
          <w:rFonts w:ascii="Simplified Arabic" w:eastAsia="Times New Roman" w:hAnsi="Simplified Arabic" w:cs="Simplified Arabic"/>
          <w:b/>
          <w:bCs/>
          <w:sz w:val="28"/>
          <w:szCs w:val="28"/>
          <w:rtl/>
        </w:rPr>
        <w:t xml:space="preserve"> حكم </w:t>
      </w:r>
    </w:p>
    <w:p w:rsidR="00A25CB9" w:rsidRPr="00A25CB9" w:rsidRDefault="00A25CB9" w:rsidP="00A25CB9">
      <w:pPr>
        <w:spacing w:after="0" w:line="240" w:lineRule="auto"/>
        <w:jc w:val="lowKashida"/>
        <w:rPr>
          <w:rFonts w:ascii="Times New Roman" w:eastAsia="Times New Roman" w:hAnsi="Times New Roman" w:cs="Simplified Arabic"/>
          <w:sz w:val="28"/>
          <w:szCs w:val="28"/>
        </w:rPr>
      </w:pPr>
      <w:r w:rsidRPr="00A25CB9">
        <w:rPr>
          <w:rFonts w:ascii="Times New Roman" w:eastAsia="Times New Roman" w:hAnsi="Times New Roman" w:cs="Simplified Arabic"/>
          <w:sz w:val="28"/>
          <w:szCs w:val="28"/>
        </w:rPr>
        <w:t>-</w:t>
      </w:r>
      <w:r w:rsidRPr="00A25CB9">
        <w:rPr>
          <w:rFonts w:ascii="Simplified Arabic" w:eastAsia="Times New Roman" w:hAnsi="Simplified Arabic" w:cs="Simplified Arabic"/>
          <w:sz w:val="28"/>
          <w:szCs w:val="28"/>
          <w:rtl/>
        </w:rPr>
        <w:t xml:space="preserve"> الدعوى بطلب إلزام المدعى عليهم متضامنين القضاء بعدم قبول الدعوى لرفعها على غير ذى صفة بالنسبة لبعضهم وبسقوطها بالتقادم قبل آخرين مع إعادتها للمرافعة بالنسبة للخصم الآخر قضاء غير منه للخصومة القضاء بعدم جواز إستئنافه إستقلالا صحيح م 212 </w:t>
      </w:r>
      <w:proofErr w:type="gramStart"/>
      <w:r w:rsidRPr="00A25CB9">
        <w:rPr>
          <w:rFonts w:ascii="Simplified Arabic" w:eastAsia="Times New Roman" w:hAnsi="Simplified Arabic" w:cs="Simplified Arabic"/>
          <w:sz w:val="28"/>
          <w:szCs w:val="28"/>
          <w:rtl/>
        </w:rPr>
        <w:t>مرافعات .</w:t>
      </w:r>
      <w:proofErr w:type="gramEnd"/>
    </w:p>
    <w:p w:rsidR="00A25CB9" w:rsidRPr="00A25CB9" w:rsidRDefault="00A25CB9" w:rsidP="00A25CB9">
      <w:pPr>
        <w:spacing w:after="0" w:line="240" w:lineRule="auto"/>
        <w:jc w:val="lowKashida"/>
        <w:rPr>
          <w:rFonts w:ascii="Times New Roman" w:eastAsia="Times New Roman" w:hAnsi="Times New Roman" w:cs="Simplified Arabic"/>
          <w:b/>
          <w:bCs/>
          <w:sz w:val="28"/>
          <w:szCs w:val="24"/>
        </w:rPr>
      </w:pPr>
    </w:p>
    <w:p w:rsidR="00A25CB9" w:rsidRPr="00A25CB9" w:rsidRDefault="00A25CB9" w:rsidP="00A25CB9">
      <w:pPr>
        <w:spacing w:after="0" w:line="240" w:lineRule="auto"/>
        <w:jc w:val="center"/>
        <w:rPr>
          <w:rFonts w:ascii="Times New Roman" w:eastAsia="Times New Roman" w:hAnsi="Times New Roman" w:cs="PT Bold Heading"/>
          <w:b/>
          <w:bCs/>
          <w:color w:val="008000"/>
          <w:sz w:val="32"/>
          <w:szCs w:val="32"/>
          <w:lang w:eastAsia="ar-SA"/>
        </w:rPr>
      </w:pPr>
      <w:r w:rsidRPr="00A25CB9">
        <w:rPr>
          <w:rFonts w:ascii="Times New Roman" w:eastAsia="Times New Roman" w:hAnsi="Times New Roman" w:cs="PT Bold Heading" w:hint="cs"/>
          <w:b/>
          <w:bCs/>
          <w:color w:val="008000"/>
          <w:sz w:val="32"/>
          <w:szCs w:val="32"/>
          <w:rtl/>
          <w:lang w:eastAsia="ar-SA"/>
        </w:rPr>
        <w:t>القاعدة</w:t>
      </w:r>
    </w:p>
    <w:p w:rsidR="00A25CB9" w:rsidRPr="00A25CB9" w:rsidRDefault="00A25CB9" w:rsidP="00A25CB9">
      <w:pPr>
        <w:spacing w:after="0" w:line="240" w:lineRule="auto"/>
        <w:jc w:val="lowKashida"/>
        <w:rPr>
          <w:rFonts w:ascii="Times New Roman" w:eastAsia="Times New Roman" w:hAnsi="Times New Roman" w:cs="Simplified Arabic" w:hint="cs"/>
          <w:sz w:val="28"/>
          <w:szCs w:val="28"/>
          <w:rtl/>
        </w:rPr>
      </w:pPr>
      <w:r w:rsidRPr="00A25CB9">
        <w:rPr>
          <w:rFonts w:ascii="Simplified Arabic" w:eastAsia="Times New Roman" w:hAnsi="Simplified Arabic" w:cs="Simplified Arabic"/>
          <w:sz w:val="28"/>
          <w:szCs w:val="28"/>
          <w:rtl/>
        </w:rPr>
        <w:t>1- النص فى المادة 212 مرافعات على أنه لا يجوز الطعن فى الأحكام التى تصدر أثناء سير الدعوى و لا ينتهى بها الخصومة إلا بعد صدور الحكم المنهى للخصومة كلها و ذلك فيما عدا الأحكام الوقتية و المستعجلة و الصادرة بوقف الدعوى و الأحكام القابلة للتنفيذ الجبرى يدل و على ما أفصحت عنه المذكرة الإيضاحية على أن المشرع قد وضع قاعدة عامة بعدم جواز الطعن على استقلال فى الأحكام الصادرة أثناء سير الخصومة قبل الحكم الختامى لها و ذلك فيما عدا الأحكام الوقتية و المستعجلة و الصادرة بوقف الدعوى و كذلك الأحكام التى تصدر فى شق من الموضوع متى كانت قابلة للتنفيذ الجبرى و رائد المشرع فى ذلك هو الرغبة فى منع تقطيع أوصال القضية الواحدة و توزيعها بين مختلف المحاكم و ما  يترتب على ذلك أحياناً من تعويق الفصل فى موضوع الدعوى و ما يترتب عليه حتماً من ذيادة نفقات التقاضى ، لما كان ذلك ، و كان البين من مدونات الحكم المطعون فيه أن الطاعنة أقامت دعواها بطلب الحكم بإلزام المطعون ضدهم متضامنين جميعاً بأن يدفعوا لها مبلغ ... ........... و فوائده القانونية و كان الحكم الصادر من محكمة أول درجة قضى بقبول الدفع المبدى من الشركات المطعون ضدها الأولى و الثانية و الرابعة بعدم قبول الدعوى بالنسبة لها لرفعها على غير ذى صفة و بقبول الدفع المبدى من المطعون ضدها الخامسة بسقوط حق الطاعنة فى أقامه الدعوى بالنسبة لها بالتقادم و حددت جلسة لنظر الدعوى بالنسبة للمطعون ضدها الثالثة ، فإن هذا الحكم لا يعتبر منهياً للخصومة برمتها كما لا يندرج تحت نطاق الأحكام الأخرى التى أجازت المادة 212 سالفة الذكر الطعن فيها إستثناء و من ثم يكون الطعن عليه بالإستئناف غير جائز .</w:t>
      </w:r>
    </w:p>
    <w:p w:rsidR="00A25CB9" w:rsidRPr="00A25CB9" w:rsidRDefault="00A25CB9" w:rsidP="00A25CB9">
      <w:pPr>
        <w:spacing w:after="0" w:line="240" w:lineRule="auto"/>
        <w:jc w:val="lowKashida"/>
        <w:rPr>
          <w:rFonts w:ascii="Times New Roman" w:eastAsia="Times New Roman" w:hAnsi="Times New Roman" w:cs="Simplified Arabic"/>
          <w:sz w:val="28"/>
          <w:szCs w:val="28"/>
        </w:rPr>
      </w:pPr>
    </w:p>
    <w:p w:rsidR="00A25CB9" w:rsidRPr="00A25CB9" w:rsidRDefault="00A25CB9" w:rsidP="00A25CB9">
      <w:pPr>
        <w:spacing w:after="0" w:line="240" w:lineRule="auto"/>
        <w:jc w:val="center"/>
        <w:rPr>
          <w:rFonts w:ascii="Times New Roman" w:eastAsia="Times New Roman" w:hAnsi="Times New Roman" w:cs="Simplified Arabic"/>
          <w:sz w:val="24"/>
          <w:szCs w:val="24"/>
        </w:rPr>
      </w:pPr>
      <w:r w:rsidRPr="00A25CB9">
        <w:rPr>
          <w:rFonts w:ascii="Simplified Arabic" w:eastAsia="Times New Roman" w:hAnsi="Simplified Arabic" w:cs="Simplified Arabic"/>
          <w:sz w:val="24"/>
          <w:szCs w:val="24"/>
          <w:rtl/>
        </w:rPr>
        <w:t>" سنة المكتب الفنى "  30 " رقم الصفحة -456   -  قاعدة رقم –   -  "</w:t>
      </w:r>
    </w:p>
    <w:p w:rsidR="00A25CB9" w:rsidRPr="00A25CB9" w:rsidRDefault="00A25CB9" w:rsidP="00A25CB9">
      <w:pPr>
        <w:spacing w:after="0" w:line="240" w:lineRule="auto"/>
        <w:jc w:val="lowKashida"/>
        <w:rPr>
          <w:rFonts w:ascii="Simplified Arabic" w:eastAsia="Times New Roman" w:hAnsi="Simplified Arabic" w:cs="Simplified Arabic"/>
          <w:sz w:val="28"/>
          <w:szCs w:val="28"/>
        </w:rPr>
      </w:pPr>
    </w:p>
    <w:p w:rsidR="00A25CB9" w:rsidRPr="00A25CB9" w:rsidRDefault="00A25CB9" w:rsidP="00A25CB9">
      <w:pPr>
        <w:spacing w:after="0" w:line="240" w:lineRule="auto"/>
        <w:rPr>
          <w:rFonts w:ascii="Times New Roman" w:eastAsia="Times New Roman" w:hAnsi="Times New Roman" w:cs="Times New Roman"/>
          <w:sz w:val="24"/>
          <w:szCs w:val="24"/>
          <w:rtl/>
        </w:rPr>
      </w:pPr>
    </w:p>
    <w:p w:rsidR="006173AA" w:rsidRDefault="006173AA">
      <w:bookmarkStart w:id="0" w:name="_GoBack"/>
      <w:bookmarkEnd w:id="0"/>
    </w:p>
    <w:sectPr w:rsidR="006173AA"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D22"/>
    <w:rsid w:val="0003272B"/>
    <w:rsid w:val="004C5D22"/>
    <w:rsid w:val="006173AA"/>
    <w:rsid w:val="00A25C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1557</Characters>
  <Application>Microsoft Office Word</Application>
  <DocSecurity>0</DocSecurity>
  <Lines>12</Lines>
  <Paragraphs>3</Paragraphs>
  <ScaleCrop>false</ScaleCrop>
  <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2020-06-08T09:07:00Z</dcterms:created>
  <dcterms:modified xsi:type="dcterms:W3CDTF">2020-06-08T09:07:00Z</dcterms:modified>
</cp:coreProperties>
</file>