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068" w:rsidRPr="00D76068" w:rsidRDefault="00D76068" w:rsidP="00D76068">
      <w:pPr>
        <w:spacing w:after="0" w:line="240" w:lineRule="auto"/>
        <w:jc w:val="center"/>
        <w:rPr>
          <w:rFonts w:ascii="Times New Roman" w:eastAsia="Times New Roman" w:hAnsi="Times New Roman" w:cs="PT Bold Heading"/>
          <w:b/>
          <w:bCs/>
          <w:color w:val="008000"/>
          <w:sz w:val="32"/>
          <w:szCs w:val="32"/>
          <w:lang w:eastAsia="ar-SA"/>
        </w:rPr>
      </w:pPr>
      <w:r w:rsidRPr="00D76068">
        <w:rPr>
          <w:rFonts w:ascii="Times New Roman" w:eastAsia="Times New Roman" w:hAnsi="Times New Roman" w:cs="PT Bold Heading" w:hint="cs"/>
          <w:b/>
          <w:bCs/>
          <w:color w:val="008000"/>
          <w:sz w:val="32"/>
          <w:szCs w:val="32"/>
          <w:rtl/>
          <w:lang w:eastAsia="ar-SA"/>
        </w:rPr>
        <w:t xml:space="preserve">الطعن رقم 878 لسنة 46 ق </w:t>
      </w:r>
      <w:r w:rsidRPr="00D76068">
        <w:rPr>
          <w:rFonts w:ascii="Times New Roman" w:eastAsia="Times New Roman" w:hAnsi="Times New Roman" w:cs="Times New Roman" w:hint="cs"/>
          <w:b/>
          <w:bCs/>
          <w:color w:val="008000"/>
          <w:sz w:val="32"/>
          <w:szCs w:val="32"/>
          <w:rtl/>
          <w:lang w:eastAsia="ar-SA"/>
        </w:rPr>
        <w:t>-</w:t>
      </w:r>
      <w:r w:rsidRPr="00D76068">
        <w:rPr>
          <w:rFonts w:ascii="Times New Roman" w:eastAsia="Times New Roman" w:hAnsi="Times New Roman" w:cs="PT Bold Heading" w:hint="cs"/>
          <w:b/>
          <w:bCs/>
          <w:color w:val="008000"/>
          <w:sz w:val="32"/>
          <w:szCs w:val="32"/>
          <w:rtl/>
          <w:lang w:eastAsia="ar-SA"/>
        </w:rPr>
        <w:t xml:space="preserve"> جلسة 29-12-1979</w:t>
      </w:r>
    </w:p>
    <w:p w:rsidR="00D76068" w:rsidRPr="00D76068" w:rsidRDefault="00D76068" w:rsidP="00D76068">
      <w:pPr>
        <w:spacing w:after="0" w:line="240" w:lineRule="auto"/>
        <w:jc w:val="center"/>
        <w:rPr>
          <w:rFonts w:ascii="Times New Roman" w:eastAsia="Times New Roman" w:hAnsi="Times New Roman" w:cs="PT Bold Heading"/>
          <w:b/>
          <w:bCs/>
          <w:color w:val="008000"/>
          <w:sz w:val="32"/>
          <w:szCs w:val="32"/>
          <w:lang w:eastAsia="ar-SA"/>
        </w:rPr>
      </w:pPr>
      <w:r w:rsidRPr="00D76068">
        <w:rPr>
          <w:rFonts w:ascii="Times New Roman" w:eastAsia="Times New Roman" w:hAnsi="Times New Roman" w:cs="PT Bold Heading" w:hint="cs"/>
          <w:b/>
          <w:bCs/>
          <w:color w:val="008000"/>
          <w:sz w:val="32"/>
          <w:szCs w:val="32"/>
          <w:rtl/>
          <w:lang w:eastAsia="ar-SA"/>
        </w:rPr>
        <w:t>الموضوع ،  و  الموجز :</w:t>
      </w:r>
    </w:p>
    <w:p w:rsidR="00D76068" w:rsidRPr="00D76068" w:rsidRDefault="00D76068" w:rsidP="00D76068">
      <w:pPr>
        <w:spacing w:after="0" w:line="240" w:lineRule="auto"/>
        <w:jc w:val="lowKashida"/>
        <w:rPr>
          <w:rFonts w:ascii="Times New Roman" w:eastAsia="Times New Roman" w:hAnsi="Times New Roman" w:cs="Simplified Arabic"/>
          <w:b/>
          <w:bCs/>
          <w:sz w:val="32"/>
          <w:szCs w:val="32"/>
        </w:rPr>
      </w:pPr>
    </w:p>
    <w:p w:rsidR="00D76068" w:rsidRPr="00D76068" w:rsidRDefault="00D76068" w:rsidP="00D76068">
      <w:pPr>
        <w:spacing w:after="0" w:line="240" w:lineRule="auto"/>
        <w:jc w:val="lowKashida"/>
        <w:rPr>
          <w:rFonts w:ascii="Times New Roman" w:eastAsia="Times New Roman" w:hAnsi="Times New Roman" w:cs="Simplified Arabic"/>
          <w:b/>
          <w:bCs/>
          <w:sz w:val="28"/>
          <w:szCs w:val="28"/>
        </w:rPr>
      </w:pPr>
      <w:r w:rsidRPr="00D76068">
        <w:rPr>
          <w:rFonts w:ascii="Simplified Arabic" w:eastAsia="Times New Roman" w:hAnsi="Simplified Arabic" w:cs="Simplified Arabic"/>
          <w:b/>
          <w:bCs/>
          <w:sz w:val="32"/>
          <w:szCs w:val="32"/>
          <w:rtl/>
        </w:rPr>
        <w:t xml:space="preserve">(1) </w:t>
      </w:r>
      <w:r w:rsidRPr="00D76068">
        <w:rPr>
          <w:rFonts w:ascii="Simplified Arabic" w:eastAsia="Times New Roman" w:hAnsi="Simplified Arabic" w:cs="Simplified Arabic"/>
          <w:b/>
          <w:bCs/>
          <w:sz w:val="28"/>
          <w:szCs w:val="24"/>
          <w:rtl/>
        </w:rPr>
        <w:t xml:space="preserve">   </w:t>
      </w:r>
      <w:r w:rsidRPr="00D76068">
        <w:rPr>
          <w:rFonts w:ascii="Simplified Arabic" w:eastAsia="Times New Roman" w:hAnsi="Simplified Arabic" w:cs="Simplified Arabic"/>
          <w:b/>
          <w:bCs/>
          <w:sz w:val="28"/>
          <w:szCs w:val="28"/>
          <w:rtl/>
        </w:rPr>
        <w:t xml:space="preserve"> وكالة </w:t>
      </w:r>
    </w:p>
    <w:p w:rsidR="00D76068" w:rsidRPr="00D76068" w:rsidRDefault="00D76068" w:rsidP="00D76068">
      <w:pPr>
        <w:spacing w:after="0" w:line="240" w:lineRule="auto"/>
        <w:jc w:val="lowKashida"/>
        <w:rPr>
          <w:rFonts w:ascii="Times New Roman" w:eastAsia="Times New Roman" w:hAnsi="Times New Roman" w:cs="Simplified Arabic"/>
          <w:sz w:val="28"/>
          <w:szCs w:val="28"/>
        </w:rPr>
      </w:pPr>
      <w:r w:rsidRPr="00D76068">
        <w:rPr>
          <w:rFonts w:ascii="Times New Roman" w:eastAsia="Times New Roman" w:hAnsi="Times New Roman" w:cs="Simplified Arabic"/>
          <w:sz w:val="28"/>
          <w:szCs w:val="28"/>
        </w:rPr>
        <w:t>-</w:t>
      </w:r>
      <w:r w:rsidRPr="00D76068">
        <w:rPr>
          <w:rFonts w:ascii="Simplified Arabic" w:eastAsia="Times New Roman" w:hAnsi="Simplified Arabic" w:cs="Simplified Arabic"/>
          <w:sz w:val="28"/>
          <w:szCs w:val="28"/>
          <w:rtl/>
        </w:rPr>
        <w:t xml:space="preserve"> عقد </w:t>
      </w:r>
      <w:proofErr w:type="gramStart"/>
      <w:r w:rsidRPr="00D76068">
        <w:rPr>
          <w:rFonts w:ascii="Simplified Arabic" w:eastAsia="Times New Roman" w:hAnsi="Simplified Arabic" w:cs="Simplified Arabic"/>
          <w:sz w:val="28"/>
          <w:szCs w:val="28"/>
          <w:rtl/>
        </w:rPr>
        <w:t>الوكالة .</w:t>
      </w:r>
      <w:proofErr w:type="gramEnd"/>
      <w:r w:rsidRPr="00D76068">
        <w:rPr>
          <w:rFonts w:ascii="Simplified Arabic" w:eastAsia="Times New Roman" w:hAnsi="Simplified Arabic" w:cs="Simplified Arabic"/>
          <w:sz w:val="28"/>
          <w:szCs w:val="28"/>
          <w:rtl/>
        </w:rPr>
        <w:t xml:space="preserve"> جواز تلاقى ارادة طرفيه على عناصر الوكالة وحدودها صراحة أو ضمنا . خضوع العلاقة بينهما لأحكام هذا الاتفاق</w:t>
      </w:r>
    </w:p>
    <w:p w:rsidR="00D76068" w:rsidRPr="00D76068" w:rsidRDefault="00D76068" w:rsidP="00D76068">
      <w:pPr>
        <w:spacing w:after="0" w:line="240" w:lineRule="auto"/>
        <w:jc w:val="lowKashida"/>
        <w:rPr>
          <w:rFonts w:ascii="Simplified Arabic" w:eastAsia="Times New Roman" w:hAnsi="Simplified Arabic" w:cs="Simplified Arabic"/>
          <w:b/>
          <w:bCs/>
          <w:sz w:val="28"/>
          <w:szCs w:val="24"/>
        </w:rPr>
      </w:pPr>
    </w:p>
    <w:p w:rsidR="00D76068" w:rsidRPr="00D76068" w:rsidRDefault="00D76068" w:rsidP="00D76068">
      <w:pPr>
        <w:spacing w:after="0" w:line="240" w:lineRule="auto"/>
        <w:jc w:val="lowKashida"/>
        <w:rPr>
          <w:rFonts w:ascii="Times New Roman" w:eastAsia="Times New Roman" w:hAnsi="Times New Roman" w:cs="Simplified Arabic"/>
          <w:b/>
          <w:bCs/>
          <w:sz w:val="28"/>
          <w:szCs w:val="24"/>
          <w:rtl/>
        </w:rPr>
      </w:pPr>
      <w:r w:rsidRPr="00D76068">
        <w:rPr>
          <w:rFonts w:ascii="Simplified Arabic" w:eastAsia="Times New Roman" w:hAnsi="Simplified Arabic" w:cs="Simplified Arabic"/>
          <w:b/>
          <w:bCs/>
          <w:sz w:val="32"/>
          <w:szCs w:val="32"/>
          <w:rtl/>
        </w:rPr>
        <w:t xml:space="preserve">(2) </w:t>
      </w:r>
      <w:r w:rsidRPr="00D76068">
        <w:rPr>
          <w:rFonts w:ascii="Simplified Arabic" w:eastAsia="Times New Roman" w:hAnsi="Simplified Arabic" w:cs="Simplified Arabic"/>
          <w:b/>
          <w:bCs/>
          <w:sz w:val="28"/>
          <w:szCs w:val="24"/>
          <w:rtl/>
        </w:rPr>
        <w:t xml:space="preserve">    </w:t>
      </w:r>
      <w:r w:rsidRPr="00D76068">
        <w:rPr>
          <w:rFonts w:ascii="Simplified Arabic" w:eastAsia="Times New Roman" w:hAnsi="Simplified Arabic" w:cs="Simplified Arabic"/>
          <w:b/>
          <w:bCs/>
          <w:sz w:val="28"/>
          <w:szCs w:val="28"/>
          <w:rtl/>
        </w:rPr>
        <w:t>إيجار</w:t>
      </w:r>
      <w:r w:rsidRPr="00D76068">
        <w:rPr>
          <w:rFonts w:ascii="Simplified Arabic" w:eastAsia="Times New Roman" w:hAnsi="Simplified Arabic" w:cs="Simplified Arabic"/>
          <w:b/>
          <w:bCs/>
          <w:sz w:val="28"/>
          <w:szCs w:val="24"/>
          <w:rtl/>
        </w:rPr>
        <w:t xml:space="preserve"> </w:t>
      </w:r>
    </w:p>
    <w:p w:rsidR="00D76068" w:rsidRPr="00D76068" w:rsidRDefault="00D76068" w:rsidP="00D76068">
      <w:pPr>
        <w:spacing w:after="0" w:line="240" w:lineRule="auto"/>
        <w:jc w:val="lowKashida"/>
        <w:rPr>
          <w:rFonts w:ascii="Times New Roman" w:eastAsia="Times New Roman" w:hAnsi="Times New Roman" w:cs="Simplified Arabic"/>
          <w:sz w:val="28"/>
          <w:szCs w:val="28"/>
        </w:rPr>
      </w:pPr>
      <w:r w:rsidRPr="00D76068">
        <w:rPr>
          <w:rFonts w:ascii="Times New Roman" w:eastAsia="Times New Roman" w:hAnsi="Times New Roman" w:cs="Simplified Arabic"/>
          <w:sz w:val="28"/>
          <w:szCs w:val="28"/>
        </w:rPr>
        <w:t>-</w:t>
      </w:r>
      <w:r w:rsidRPr="00D76068">
        <w:rPr>
          <w:rFonts w:ascii="Simplified Arabic" w:eastAsia="Times New Roman" w:hAnsi="Simplified Arabic" w:cs="Simplified Arabic"/>
          <w:sz w:val="28"/>
          <w:szCs w:val="28"/>
          <w:rtl/>
        </w:rPr>
        <w:t xml:space="preserve"> الوكالة </w:t>
      </w:r>
      <w:proofErr w:type="gramStart"/>
      <w:r w:rsidRPr="00D76068">
        <w:rPr>
          <w:rFonts w:ascii="Simplified Arabic" w:eastAsia="Times New Roman" w:hAnsi="Simplified Arabic" w:cs="Simplified Arabic"/>
          <w:sz w:val="28"/>
          <w:szCs w:val="28"/>
          <w:rtl/>
        </w:rPr>
        <w:t>الظاهرة .</w:t>
      </w:r>
      <w:proofErr w:type="gramEnd"/>
      <w:r w:rsidRPr="00D76068">
        <w:rPr>
          <w:rFonts w:ascii="Simplified Arabic" w:eastAsia="Times New Roman" w:hAnsi="Simplified Arabic" w:cs="Simplified Arabic"/>
          <w:sz w:val="28"/>
          <w:szCs w:val="28"/>
          <w:rtl/>
        </w:rPr>
        <w:t xml:space="preserve"> ماهيتها . تصرفات الوكيل الظاهر مع الغير حسن النية . نفاذها قبل الموكل . علة ذلك .</w:t>
      </w:r>
    </w:p>
    <w:p w:rsidR="00D76068" w:rsidRPr="00D76068" w:rsidRDefault="00D76068" w:rsidP="00D76068">
      <w:pPr>
        <w:spacing w:after="0" w:line="240" w:lineRule="auto"/>
        <w:jc w:val="lowKashida"/>
        <w:rPr>
          <w:rFonts w:ascii="Simplified Arabic" w:eastAsia="Times New Roman" w:hAnsi="Simplified Arabic" w:cs="Simplified Arabic"/>
          <w:b/>
          <w:bCs/>
          <w:sz w:val="28"/>
          <w:szCs w:val="24"/>
        </w:rPr>
      </w:pPr>
    </w:p>
    <w:p w:rsidR="00D76068" w:rsidRPr="00D76068" w:rsidRDefault="00D76068" w:rsidP="00D76068">
      <w:pPr>
        <w:spacing w:after="0" w:line="240" w:lineRule="auto"/>
        <w:jc w:val="lowKashida"/>
        <w:rPr>
          <w:rFonts w:ascii="Simplified Arabic" w:eastAsia="Times New Roman" w:hAnsi="Simplified Arabic" w:cs="Simplified Arabic"/>
          <w:b/>
          <w:bCs/>
          <w:sz w:val="28"/>
          <w:szCs w:val="24"/>
          <w:rtl/>
        </w:rPr>
      </w:pPr>
    </w:p>
    <w:p w:rsidR="00D76068" w:rsidRPr="00D76068" w:rsidRDefault="00D76068" w:rsidP="00D76068">
      <w:pPr>
        <w:spacing w:after="0" w:line="240" w:lineRule="auto"/>
        <w:jc w:val="lowKashida"/>
        <w:rPr>
          <w:rFonts w:ascii="Simplified Arabic" w:eastAsia="Times New Roman" w:hAnsi="Simplified Arabic" w:cs="Simplified Arabic"/>
          <w:b/>
          <w:bCs/>
          <w:sz w:val="28"/>
          <w:szCs w:val="24"/>
          <w:rtl/>
        </w:rPr>
      </w:pPr>
      <w:r w:rsidRPr="00D76068">
        <w:rPr>
          <w:rFonts w:ascii="Simplified Arabic" w:eastAsia="Times New Roman" w:hAnsi="Simplified Arabic" w:cs="Simplified Arabic"/>
          <w:b/>
          <w:bCs/>
          <w:sz w:val="32"/>
          <w:szCs w:val="32"/>
          <w:rtl/>
        </w:rPr>
        <w:t xml:space="preserve">(3) </w:t>
      </w:r>
      <w:r w:rsidRPr="00D76068">
        <w:rPr>
          <w:rFonts w:ascii="Simplified Arabic" w:eastAsia="Times New Roman" w:hAnsi="Simplified Arabic" w:cs="Simplified Arabic"/>
          <w:b/>
          <w:bCs/>
          <w:sz w:val="28"/>
          <w:szCs w:val="24"/>
          <w:rtl/>
        </w:rPr>
        <w:t xml:space="preserve">    </w:t>
      </w:r>
      <w:r w:rsidRPr="00D76068">
        <w:rPr>
          <w:rFonts w:ascii="Simplified Arabic" w:eastAsia="Times New Roman" w:hAnsi="Simplified Arabic" w:cs="Simplified Arabic"/>
          <w:b/>
          <w:bCs/>
          <w:sz w:val="28"/>
          <w:szCs w:val="28"/>
          <w:rtl/>
        </w:rPr>
        <w:t>إيجار</w:t>
      </w:r>
    </w:p>
    <w:p w:rsidR="00D76068" w:rsidRPr="00D76068" w:rsidRDefault="00D76068" w:rsidP="00D76068">
      <w:pPr>
        <w:spacing w:after="0" w:line="240" w:lineRule="auto"/>
        <w:jc w:val="lowKashida"/>
        <w:rPr>
          <w:rFonts w:ascii="Times New Roman" w:eastAsia="Times New Roman" w:hAnsi="Times New Roman" w:cs="Simplified Arabic"/>
          <w:sz w:val="28"/>
          <w:szCs w:val="28"/>
          <w:rtl/>
        </w:rPr>
      </w:pPr>
      <w:r w:rsidRPr="00D76068">
        <w:rPr>
          <w:rFonts w:ascii="Times New Roman" w:eastAsia="Times New Roman" w:hAnsi="Times New Roman" w:cs="Simplified Arabic"/>
          <w:sz w:val="28"/>
          <w:szCs w:val="28"/>
        </w:rPr>
        <w:t>-</w:t>
      </w:r>
      <w:r w:rsidRPr="00D76068">
        <w:rPr>
          <w:rFonts w:ascii="Simplified Arabic" w:eastAsia="Times New Roman" w:hAnsi="Simplified Arabic" w:cs="Simplified Arabic"/>
          <w:sz w:val="28"/>
          <w:szCs w:val="28"/>
          <w:rtl/>
        </w:rPr>
        <w:t xml:space="preserve"> قيام محام بتأجير جميع شقق العقار الواقع به شقة النزاع و تسليمها الي المستأجرين وتحصيل الأجرة منهم و اعتباره وكيلا ظاهرا عن </w:t>
      </w:r>
      <w:proofErr w:type="gramStart"/>
      <w:r w:rsidRPr="00D76068">
        <w:rPr>
          <w:rFonts w:ascii="Simplified Arabic" w:eastAsia="Times New Roman" w:hAnsi="Simplified Arabic" w:cs="Simplified Arabic"/>
          <w:sz w:val="28"/>
          <w:szCs w:val="28"/>
          <w:rtl/>
        </w:rPr>
        <w:t>المؤجر .</w:t>
      </w:r>
      <w:proofErr w:type="gramEnd"/>
      <w:r w:rsidRPr="00D76068">
        <w:rPr>
          <w:rFonts w:ascii="Simplified Arabic" w:eastAsia="Times New Roman" w:hAnsi="Simplified Arabic" w:cs="Simplified Arabic"/>
          <w:sz w:val="28"/>
          <w:szCs w:val="28"/>
          <w:rtl/>
        </w:rPr>
        <w:t xml:space="preserve"> لا خطأ . جواز اثبات الوكالة الظاهرة بالقرائن .</w:t>
      </w:r>
    </w:p>
    <w:p w:rsidR="00D76068" w:rsidRPr="00D76068" w:rsidRDefault="00D76068" w:rsidP="00D76068">
      <w:pPr>
        <w:spacing w:after="0" w:line="240" w:lineRule="auto"/>
        <w:jc w:val="lowKashida"/>
        <w:rPr>
          <w:rFonts w:ascii="Times New Roman" w:eastAsia="Times New Roman" w:hAnsi="Times New Roman" w:cs="Simplified Arabic"/>
          <w:b/>
          <w:bCs/>
          <w:sz w:val="28"/>
          <w:szCs w:val="24"/>
        </w:rPr>
      </w:pPr>
    </w:p>
    <w:p w:rsidR="00D76068" w:rsidRPr="00D76068" w:rsidRDefault="00D76068" w:rsidP="00D76068">
      <w:pPr>
        <w:spacing w:after="0" w:line="240" w:lineRule="auto"/>
        <w:jc w:val="center"/>
        <w:rPr>
          <w:rFonts w:ascii="Times New Roman" w:eastAsia="Times New Roman" w:hAnsi="Times New Roman" w:cs="PT Bold Heading"/>
          <w:b/>
          <w:bCs/>
          <w:color w:val="008000"/>
          <w:sz w:val="32"/>
          <w:szCs w:val="32"/>
          <w:lang w:eastAsia="ar-SA"/>
        </w:rPr>
      </w:pPr>
      <w:r w:rsidRPr="00D76068">
        <w:rPr>
          <w:rFonts w:ascii="Times New Roman" w:eastAsia="Times New Roman" w:hAnsi="Times New Roman" w:cs="PT Bold Heading" w:hint="cs"/>
          <w:b/>
          <w:bCs/>
          <w:color w:val="008000"/>
          <w:sz w:val="32"/>
          <w:szCs w:val="32"/>
          <w:rtl/>
          <w:lang w:eastAsia="ar-SA"/>
        </w:rPr>
        <w:t>القاعدة</w:t>
      </w:r>
    </w:p>
    <w:p w:rsidR="00D76068" w:rsidRPr="00D76068" w:rsidRDefault="00D76068" w:rsidP="00D76068">
      <w:pPr>
        <w:spacing w:after="0" w:line="240" w:lineRule="auto"/>
        <w:jc w:val="lowKashida"/>
        <w:rPr>
          <w:rFonts w:ascii="Times New Roman" w:eastAsia="Times New Roman" w:hAnsi="Times New Roman" w:cs="Simplified Arabic" w:hint="cs"/>
          <w:sz w:val="28"/>
          <w:szCs w:val="28"/>
          <w:rtl/>
        </w:rPr>
      </w:pPr>
      <w:r w:rsidRPr="00D76068">
        <w:rPr>
          <w:rFonts w:ascii="Simplified Arabic" w:eastAsia="Times New Roman" w:hAnsi="Simplified Arabic" w:cs="Simplified Arabic"/>
          <w:sz w:val="28"/>
          <w:szCs w:val="28"/>
          <w:rtl/>
        </w:rPr>
        <w:t xml:space="preserve">1- الأصل هو قيام المتعاقد نفسه بالتعبير عن إرادته فى إبرام التصرف إلا أنه يجوز أن يتم بطريق النيابة بأن يقوم شخص نيابة عن الأصيل بإبرام التصرف بإسم هذا الأخير و لحسابه بحيث تنصرف آثاره إليه و فى غير الأحوال التى نص قيها القانون على قيام هذه النيابة فإنها تقوم أساساً بإتفاق إرادة طرفيها على أن يحل أحدهما - و هو النائب - محل الآخر - و هو الأصيل فى إجراء العمل القانونى الذى يتم لحسابه - و تقضى - تلك النيابة الإتفاقية ممثلة فى عقد الوكالة تلاقى إرادة طرفيها - الأصيل و النائب - على عناصر الوكالة و حدودها ، و هو ما يجوز التعبير عنه صراحة أو ضمناً بما من شأنه أن يصبح الوكيل فيما يجريه من عمل مع الغير نائباً عن الموكل و تنصرف آثاره إليه . و تخضع العلاقة - بين الموكل و الوكيل فى هذا الصدد من حيث مداها و آثارها لأحكام الإتفاق المبرم بينهما و هو عقد الوكالة . </w:t>
      </w:r>
    </w:p>
    <w:p w:rsidR="00D76068" w:rsidRPr="00D76068" w:rsidRDefault="00D76068" w:rsidP="00D76068">
      <w:pPr>
        <w:spacing w:after="0" w:line="240" w:lineRule="auto"/>
        <w:jc w:val="lowKashida"/>
        <w:rPr>
          <w:rFonts w:ascii="Times New Roman" w:eastAsia="Times New Roman" w:hAnsi="Times New Roman" w:cs="Simplified Arabic"/>
          <w:sz w:val="28"/>
          <w:szCs w:val="28"/>
        </w:rPr>
      </w:pPr>
    </w:p>
    <w:p w:rsidR="00D76068" w:rsidRPr="00D76068" w:rsidRDefault="00D76068" w:rsidP="00D76068">
      <w:pPr>
        <w:spacing w:after="0" w:line="240" w:lineRule="auto"/>
        <w:jc w:val="lowKashida"/>
        <w:rPr>
          <w:rFonts w:ascii="Times New Roman" w:eastAsia="Times New Roman" w:hAnsi="Times New Roman" w:cs="Simplified Arabic"/>
          <w:sz w:val="28"/>
          <w:szCs w:val="28"/>
        </w:rPr>
      </w:pPr>
      <w:r w:rsidRPr="00D76068">
        <w:rPr>
          <w:rFonts w:ascii="Simplified Arabic" w:eastAsia="Times New Roman" w:hAnsi="Simplified Arabic" w:cs="Simplified Arabic"/>
          <w:sz w:val="28"/>
          <w:szCs w:val="28"/>
          <w:rtl/>
        </w:rPr>
        <w:t xml:space="preserve">2- الغير المتعامل مع الوكيل يعتبر أجنبياً عن تلك العلاقة بين الوكيل و الموكل - مما يوجب عليه فى الأصل أن يتحقق من صفة من يتعامل معه بالنيابة عن الأصيل و من إنصراف أثر </w:t>
      </w:r>
      <w:r w:rsidRPr="00D76068">
        <w:rPr>
          <w:rFonts w:ascii="Simplified Arabic" w:eastAsia="Times New Roman" w:hAnsi="Simplified Arabic" w:cs="Simplified Arabic"/>
          <w:sz w:val="28"/>
          <w:szCs w:val="28"/>
          <w:rtl/>
        </w:rPr>
        <w:lastRenderedPageBreak/>
        <w:t xml:space="preserve">التعامل تبعاً لذلك إلى هذا الأخير . إلا أنه قد يغنيه عن ذلك أن يقع من الأصيل ما ينبىء فى ظاهر الأمر عن إنصراف إرادته إلى إنابته لسواه فى التعامل بإسمه كأن يقوم مظهر خارجى منسوب إليه يكون من شأنه أن يوهم الغير و يجعله معذوراً فى إعتقاده بأن ثمة وكالة قائمة بينهما ، إذ يكون من حق الغير حسن النية فى هذه الحالة - و على ما جرى به قضاء هذه المحكمة - أن يتمسك بإنصراف أثر التعامل - الذى أبرمه مع من إعتقد بحق أنه وكيل - إلى الأصيل لا على أساس وكالة حقيقية قائمة بينهما - و هى غير موجودة فى الواقع بل على أساس الوكالة الظاهرة ذلك لأن ما ينسب إلى الأصيل فى هذا الصدد يشكل فى جانبه صورة من صور الخطأ الذى من شأنه أن يخدع الغير حسن النية فى نيابة المتعامل معه عن ذلك الأصيل و يحمله على التعاقد معه بهذه الصفة و هو ما يستوجب من ثم إلزام الأصيل بالتعويض عن هذا الخطأ من جانبه ، و لما كان الأصل فى التعويض أن يكون عينياً . كلما كان  ممكناً . فإن سبيله فى هذه الحالة يكون بجعل التصرف الذى أجراه الغير حسن النية نافذاً فى حق الأصيل - و إذ كان ذلك و كان مؤداه إنه يترتب على قيام الوكالة الظاهرة و ما يترتب على قيام الوكالة الحقيقية من آثار فيما بين الموكل و الغير ، بحيث ينصرف - إلى الموكل - أثر - التصرف الذى عقده وكيله الظاهر مع الغير . </w:t>
      </w:r>
    </w:p>
    <w:p w:rsidR="00D76068" w:rsidRPr="00D76068" w:rsidRDefault="00D76068" w:rsidP="00D76068">
      <w:pPr>
        <w:spacing w:after="0" w:line="240" w:lineRule="auto"/>
        <w:jc w:val="lowKashida"/>
        <w:rPr>
          <w:rFonts w:ascii="Times New Roman" w:eastAsia="Times New Roman" w:hAnsi="Times New Roman" w:cs="Simplified Arabic"/>
          <w:sz w:val="28"/>
          <w:szCs w:val="28"/>
        </w:rPr>
      </w:pPr>
    </w:p>
    <w:p w:rsidR="00D76068" w:rsidRPr="00D76068" w:rsidRDefault="00D76068" w:rsidP="00D76068">
      <w:pPr>
        <w:spacing w:after="0" w:line="240" w:lineRule="auto"/>
        <w:jc w:val="lowKashida"/>
        <w:rPr>
          <w:rFonts w:ascii="Times New Roman" w:eastAsia="Times New Roman" w:hAnsi="Times New Roman" w:cs="Simplified Arabic"/>
          <w:sz w:val="28"/>
          <w:szCs w:val="28"/>
        </w:rPr>
      </w:pPr>
      <w:r w:rsidRPr="00D76068">
        <w:rPr>
          <w:rFonts w:ascii="Simplified Arabic" w:eastAsia="Times New Roman" w:hAnsi="Simplified Arabic" w:cs="Simplified Arabic"/>
          <w:sz w:val="28"/>
          <w:szCs w:val="28"/>
          <w:rtl/>
        </w:rPr>
        <w:t xml:space="preserve">3- إذ يبين من مطالعة أوراق الطعن - أن محكمة الموضوع قد إستخلصت من الوقائع الثابتة بالأوراق و من القرائن المقدمة إليها و ظروف الأحوال أن عقد الإيجار المحرر للمطعون عليه عن شقة النزاع صادر له من محام كان هو الوكيل عن الطاعن فى التأجير و أنه هو الذى قام فعلاً بتأجير جميع شقق العقار الواقع به شقة النزاع إلى مستأجريها و تحصيل أجرتها - و رتبت المحكمة على ذلك أن المحامى المذكور هو وكيل ظاهر عن الطاعن - و  كان قيام الوكالة الظاهرة فى هذا الخصوص مما يجوز إثباته بالقرائن . و لما كان ما إستخلصته محكمة الموضوع من ذلك و على نحو ما سلف بيانه - قيام مظهر خارجى منسوب للطاعن كان من شأنه أن أوهم المطعون عليه و جعله معذوراً فى إعتقاده بأن هناك وكالة قائمة بين المؤجر له و بين الطاعن ، و كان هذا الإستخلاص منها و فى حدود سلطتها الموضوعية - سائغاً و مؤدياً لما إنتهت إليه و كافياً لحمل قضائها . فإنها لا تكون قد أخطأت فى تطبيق القانون ، و يكون النعى على الحكم المطعون فيه على غير أساس . </w:t>
      </w:r>
    </w:p>
    <w:p w:rsidR="00D76068" w:rsidRPr="00D76068" w:rsidRDefault="00D76068" w:rsidP="00D76068">
      <w:pPr>
        <w:spacing w:after="0" w:line="240" w:lineRule="auto"/>
        <w:jc w:val="lowKashida"/>
        <w:rPr>
          <w:rFonts w:ascii="Times New Roman" w:eastAsia="Times New Roman" w:hAnsi="Times New Roman" w:cs="Simplified Arabic"/>
          <w:sz w:val="28"/>
          <w:szCs w:val="28"/>
        </w:rPr>
      </w:pPr>
      <w:r w:rsidRPr="00D76068">
        <w:rPr>
          <w:rFonts w:ascii="Tahoma" w:eastAsia="Times New Roman" w:hAnsi="Tahoma" w:cs="Tahoma"/>
          <w:sz w:val="20"/>
          <w:szCs w:val="20"/>
          <w:rtl/>
        </w:rPr>
        <w:t>)</w:t>
      </w:r>
    </w:p>
    <w:p w:rsidR="00D76068" w:rsidRPr="00D76068" w:rsidRDefault="00D76068" w:rsidP="00D76068">
      <w:pPr>
        <w:spacing w:after="0" w:line="240" w:lineRule="auto"/>
        <w:jc w:val="center"/>
        <w:rPr>
          <w:rFonts w:ascii="Times New Roman" w:eastAsia="Times New Roman" w:hAnsi="Times New Roman" w:cs="Simplified Arabic"/>
          <w:sz w:val="24"/>
          <w:szCs w:val="24"/>
        </w:rPr>
      </w:pPr>
      <w:r w:rsidRPr="00D76068">
        <w:rPr>
          <w:rFonts w:ascii="Simplified Arabic" w:eastAsia="Times New Roman" w:hAnsi="Simplified Arabic" w:cs="Simplified Arabic"/>
          <w:sz w:val="24"/>
          <w:szCs w:val="24"/>
          <w:rtl/>
        </w:rPr>
        <w:t>" سنة المكتب الفنى "  30 " رقم الصفحة - 412  -  قاعدة رقم –   -  "</w:t>
      </w:r>
    </w:p>
    <w:p w:rsidR="00D76068" w:rsidRPr="00D76068" w:rsidRDefault="00D76068" w:rsidP="00D76068">
      <w:pPr>
        <w:spacing w:after="0" w:line="240" w:lineRule="auto"/>
        <w:jc w:val="lowKashida"/>
        <w:rPr>
          <w:rFonts w:ascii="Simplified Arabic" w:eastAsia="Times New Roman" w:hAnsi="Simplified Arabic" w:cs="Simplified Arabic"/>
          <w:sz w:val="28"/>
          <w:szCs w:val="28"/>
        </w:rPr>
      </w:pPr>
    </w:p>
    <w:p w:rsidR="00D76068" w:rsidRPr="00D76068" w:rsidRDefault="00D76068" w:rsidP="00D76068">
      <w:pPr>
        <w:spacing w:after="0" w:line="240" w:lineRule="auto"/>
        <w:rPr>
          <w:rFonts w:ascii="Times New Roman" w:eastAsia="Times New Roman" w:hAnsi="Times New Roman" w:cs="Times New Roman"/>
          <w:sz w:val="24"/>
          <w:szCs w:val="24"/>
          <w:rtl/>
        </w:rPr>
      </w:pPr>
    </w:p>
    <w:p w:rsidR="006173AA" w:rsidRDefault="006173AA">
      <w:bookmarkStart w:id="0" w:name="_GoBack"/>
      <w:bookmarkEnd w:id="0"/>
    </w:p>
    <w:sectPr w:rsidR="006173A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ED7"/>
    <w:rsid w:val="0003272B"/>
    <w:rsid w:val="006173AA"/>
    <w:rsid w:val="00AA3ED7"/>
    <w:rsid w:val="00D760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2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3000</Characters>
  <Application>Microsoft Office Word</Application>
  <DocSecurity>0</DocSecurity>
  <Lines>25</Lines>
  <Paragraphs>7</Paragraphs>
  <ScaleCrop>false</ScaleCrop>
  <Company/>
  <LinksUpToDate>false</LinksUpToDate>
  <CharactersWithSpaces>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2020-06-08T10:24:00Z</dcterms:created>
  <dcterms:modified xsi:type="dcterms:W3CDTF">2020-06-08T10:24:00Z</dcterms:modified>
</cp:coreProperties>
</file>