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24B" w:rsidRPr="0009524B" w:rsidRDefault="0009524B" w:rsidP="0009524B">
      <w:pPr>
        <w:spacing w:after="0" w:line="240" w:lineRule="auto"/>
        <w:jc w:val="center"/>
        <w:rPr>
          <w:rFonts w:ascii="Times New Roman" w:eastAsia="Times New Roman" w:hAnsi="Times New Roman" w:cs="Simplified Arabic"/>
          <w:sz w:val="28"/>
          <w:szCs w:val="28"/>
        </w:rPr>
      </w:pPr>
      <w:r w:rsidRPr="0009524B">
        <w:rPr>
          <w:rFonts w:ascii="Times New Roman" w:eastAsia="Times New Roman" w:hAnsi="Times New Roman" w:cs="PT Bold Heading" w:hint="cs"/>
          <w:b/>
          <w:bCs/>
          <w:color w:val="008000"/>
          <w:sz w:val="32"/>
          <w:szCs w:val="32"/>
          <w:rtl/>
          <w:lang w:eastAsia="ar-SA"/>
        </w:rPr>
        <w:t xml:space="preserve">الطعن رقم 529 لسنة 45 ق </w:t>
      </w:r>
      <w:r w:rsidRPr="0009524B">
        <w:rPr>
          <w:rFonts w:ascii="Times New Roman" w:eastAsia="Times New Roman" w:hAnsi="Times New Roman" w:cs="Times New Roman" w:hint="cs"/>
          <w:b/>
          <w:bCs/>
          <w:color w:val="008000"/>
          <w:sz w:val="32"/>
          <w:szCs w:val="32"/>
          <w:rtl/>
          <w:lang w:eastAsia="ar-SA"/>
        </w:rPr>
        <w:t>-</w:t>
      </w:r>
      <w:r w:rsidRPr="0009524B">
        <w:rPr>
          <w:rFonts w:ascii="Times New Roman" w:eastAsia="Times New Roman" w:hAnsi="Times New Roman" w:cs="PT Bold Heading" w:hint="cs"/>
          <w:b/>
          <w:bCs/>
          <w:color w:val="008000"/>
          <w:sz w:val="32"/>
          <w:szCs w:val="32"/>
          <w:rtl/>
          <w:lang w:eastAsia="ar-SA"/>
        </w:rPr>
        <w:t xml:space="preserve"> جلسة 26-12-1979</w:t>
      </w:r>
    </w:p>
    <w:p w:rsidR="0009524B" w:rsidRPr="0009524B" w:rsidRDefault="0009524B" w:rsidP="0009524B">
      <w:pPr>
        <w:spacing w:after="0" w:line="240" w:lineRule="auto"/>
        <w:jc w:val="center"/>
        <w:rPr>
          <w:rFonts w:ascii="Times New Roman" w:eastAsia="Times New Roman" w:hAnsi="Times New Roman" w:cs="PT Bold Heading"/>
          <w:b/>
          <w:bCs/>
          <w:color w:val="008000"/>
          <w:sz w:val="32"/>
          <w:szCs w:val="32"/>
          <w:lang w:eastAsia="ar-SA"/>
        </w:rPr>
      </w:pPr>
      <w:r w:rsidRPr="0009524B">
        <w:rPr>
          <w:rFonts w:ascii="Times New Roman" w:eastAsia="Times New Roman" w:hAnsi="Times New Roman" w:cs="PT Bold Heading" w:hint="cs"/>
          <w:b/>
          <w:bCs/>
          <w:color w:val="008000"/>
          <w:sz w:val="32"/>
          <w:szCs w:val="32"/>
          <w:rtl/>
          <w:lang w:eastAsia="ar-SA"/>
        </w:rPr>
        <w:t>الموضوع ،  و  الموجز :</w:t>
      </w:r>
    </w:p>
    <w:p w:rsidR="0009524B" w:rsidRPr="0009524B" w:rsidRDefault="0009524B" w:rsidP="0009524B">
      <w:pPr>
        <w:spacing w:after="0" w:line="240" w:lineRule="auto"/>
        <w:jc w:val="lowKashida"/>
        <w:rPr>
          <w:rFonts w:ascii="Times New Roman" w:eastAsia="Times New Roman" w:hAnsi="Times New Roman" w:cs="Simplified Arabic"/>
          <w:b/>
          <w:bCs/>
          <w:sz w:val="32"/>
          <w:szCs w:val="32"/>
        </w:rPr>
      </w:pPr>
    </w:p>
    <w:p w:rsidR="0009524B" w:rsidRPr="0009524B" w:rsidRDefault="0009524B" w:rsidP="0009524B">
      <w:pPr>
        <w:spacing w:after="0" w:line="240" w:lineRule="auto"/>
        <w:jc w:val="lowKashida"/>
        <w:rPr>
          <w:rFonts w:ascii="Times New Roman" w:eastAsia="Times New Roman" w:hAnsi="Times New Roman" w:cs="Simplified Arabic"/>
          <w:b/>
          <w:bCs/>
          <w:sz w:val="28"/>
          <w:szCs w:val="28"/>
        </w:rPr>
      </w:pPr>
      <w:r w:rsidRPr="0009524B">
        <w:rPr>
          <w:rFonts w:ascii="Simplified Arabic" w:eastAsia="Times New Roman" w:hAnsi="Simplified Arabic" w:cs="Simplified Arabic"/>
          <w:b/>
          <w:bCs/>
          <w:sz w:val="32"/>
          <w:szCs w:val="32"/>
          <w:rtl/>
        </w:rPr>
        <w:t xml:space="preserve">(1) </w:t>
      </w:r>
      <w:r w:rsidRPr="0009524B">
        <w:rPr>
          <w:rFonts w:ascii="Simplified Arabic" w:eastAsia="Times New Roman" w:hAnsi="Simplified Arabic" w:cs="Simplified Arabic"/>
          <w:b/>
          <w:bCs/>
          <w:sz w:val="28"/>
          <w:szCs w:val="24"/>
          <w:rtl/>
        </w:rPr>
        <w:t xml:space="preserve">   </w:t>
      </w:r>
      <w:r w:rsidRPr="0009524B">
        <w:rPr>
          <w:rFonts w:ascii="Simplified Arabic" w:eastAsia="Times New Roman" w:hAnsi="Simplified Arabic" w:cs="Simplified Arabic"/>
          <w:b/>
          <w:bCs/>
          <w:sz w:val="28"/>
          <w:szCs w:val="28"/>
          <w:rtl/>
        </w:rPr>
        <w:t xml:space="preserve"> إيجار </w:t>
      </w:r>
    </w:p>
    <w:p w:rsidR="0009524B" w:rsidRPr="0009524B" w:rsidRDefault="0009524B" w:rsidP="0009524B">
      <w:pPr>
        <w:spacing w:after="0" w:line="240" w:lineRule="auto"/>
        <w:jc w:val="lowKashida"/>
        <w:rPr>
          <w:rFonts w:ascii="Times New Roman" w:eastAsia="Times New Roman" w:hAnsi="Times New Roman" w:cs="Simplified Arabic"/>
          <w:sz w:val="28"/>
          <w:szCs w:val="28"/>
        </w:rPr>
      </w:pPr>
      <w:r w:rsidRPr="0009524B">
        <w:rPr>
          <w:rFonts w:ascii="Times New Roman" w:eastAsia="Times New Roman" w:hAnsi="Times New Roman" w:cs="Simplified Arabic"/>
          <w:sz w:val="28"/>
          <w:szCs w:val="28"/>
        </w:rPr>
        <w:t>-</w:t>
      </w:r>
      <w:r w:rsidRPr="0009524B">
        <w:rPr>
          <w:rFonts w:ascii="Simplified Arabic" w:eastAsia="Times New Roman" w:hAnsi="Simplified Arabic" w:cs="Simplified Arabic"/>
          <w:sz w:val="28"/>
          <w:szCs w:val="28"/>
          <w:rtl/>
        </w:rPr>
        <w:t xml:space="preserve"> إستئجار مكان ليكون مقرا لجمعية معينة قيام الجمعية وتنفيذها </w:t>
      </w:r>
      <w:proofErr w:type="gramStart"/>
      <w:r w:rsidRPr="0009524B">
        <w:rPr>
          <w:rFonts w:ascii="Simplified Arabic" w:eastAsia="Times New Roman" w:hAnsi="Simplified Arabic" w:cs="Simplified Arabic"/>
          <w:sz w:val="28"/>
          <w:szCs w:val="28"/>
          <w:rtl/>
        </w:rPr>
        <w:t>للعقد .</w:t>
      </w:r>
      <w:proofErr w:type="gramEnd"/>
      <w:r w:rsidRPr="0009524B">
        <w:rPr>
          <w:rFonts w:ascii="Simplified Arabic" w:eastAsia="Times New Roman" w:hAnsi="Simplified Arabic" w:cs="Simplified Arabic"/>
          <w:sz w:val="28"/>
          <w:szCs w:val="28"/>
          <w:rtl/>
        </w:rPr>
        <w:t xml:space="preserve"> إعتباره عقد ايجار جديد حل محل العقد الأول م 153مدنى حل الجمعية . أثره . إنفساخ العقد بقوة القانون لإنعدام المستأجر لا يغير من ذلك حلول جمعية أخرى محلها .</w:t>
      </w:r>
    </w:p>
    <w:p w:rsidR="0009524B" w:rsidRPr="0009524B" w:rsidRDefault="0009524B" w:rsidP="0009524B">
      <w:pPr>
        <w:spacing w:after="0" w:line="240" w:lineRule="auto"/>
        <w:jc w:val="lowKashida"/>
        <w:rPr>
          <w:rFonts w:ascii="Simplified Arabic" w:eastAsia="Times New Roman" w:hAnsi="Simplified Arabic" w:cs="Simplified Arabic"/>
          <w:b/>
          <w:bCs/>
          <w:sz w:val="28"/>
          <w:szCs w:val="24"/>
        </w:rPr>
      </w:pPr>
    </w:p>
    <w:p w:rsidR="0009524B" w:rsidRPr="0009524B" w:rsidRDefault="0009524B" w:rsidP="0009524B">
      <w:pPr>
        <w:spacing w:after="0" w:line="240" w:lineRule="auto"/>
        <w:jc w:val="lowKashida"/>
        <w:rPr>
          <w:rFonts w:ascii="Simplified Arabic" w:eastAsia="Times New Roman" w:hAnsi="Simplified Arabic" w:cs="Simplified Arabic"/>
          <w:b/>
          <w:bCs/>
          <w:sz w:val="28"/>
          <w:szCs w:val="24"/>
          <w:rtl/>
        </w:rPr>
      </w:pPr>
      <w:r w:rsidRPr="0009524B">
        <w:rPr>
          <w:rFonts w:ascii="Simplified Arabic" w:eastAsia="Times New Roman" w:hAnsi="Simplified Arabic" w:cs="Simplified Arabic"/>
          <w:b/>
          <w:bCs/>
          <w:sz w:val="32"/>
          <w:szCs w:val="32"/>
          <w:rtl/>
        </w:rPr>
        <w:t xml:space="preserve">(2) </w:t>
      </w:r>
      <w:r w:rsidRPr="0009524B">
        <w:rPr>
          <w:rFonts w:ascii="Simplified Arabic" w:eastAsia="Times New Roman" w:hAnsi="Simplified Arabic" w:cs="Simplified Arabic"/>
          <w:b/>
          <w:bCs/>
          <w:sz w:val="28"/>
          <w:szCs w:val="24"/>
          <w:rtl/>
        </w:rPr>
        <w:t xml:space="preserve">   </w:t>
      </w:r>
      <w:r w:rsidRPr="0009524B">
        <w:rPr>
          <w:rFonts w:ascii="Simplified Arabic" w:eastAsia="Times New Roman" w:hAnsi="Simplified Arabic" w:cs="Simplified Arabic"/>
          <w:b/>
          <w:bCs/>
          <w:sz w:val="28"/>
          <w:szCs w:val="28"/>
          <w:rtl/>
        </w:rPr>
        <w:t>إيجار</w:t>
      </w:r>
    </w:p>
    <w:p w:rsidR="0009524B" w:rsidRPr="0009524B" w:rsidRDefault="0009524B" w:rsidP="0009524B">
      <w:pPr>
        <w:spacing w:after="0" w:line="240" w:lineRule="auto"/>
        <w:jc w:val="lowKashida"/>
        <w:rPr>
          <w:rFonts w:ascii="Times New Roman" w:eastAsia="Times New Roman" w:hAnsi="Times New Roman" w:cs="Simplified Arabic"/>
          <w:sz w:val="28"/>
          <w:szCs w:val="28"/>
          <w:rtl/>
        </w:rPr>
      </w:pPr>
      <w:r w:rsidRPr="0009524B">
        <w:rPr>
          <w:rFonts w:ascii="Times New Roman" w:eastAsia="Times New Roman" w:hAnsi="Times New Roman" w:cs="Simplified Arabic"/>
          <w:sz w:val="28"/>
          <w:szCs w:val="28"/>
        </w:rPr>
        <w:t>-</w:t>
      </w:r>
      <w:r w:rsidRPr="0009524B">
        <w:rPr>
          <w:rFonts w:ascii="Simplified Arabic" w:eastAsia="Times New Roman" w:hAnsi="Simplified Arabic" w:cs="Simplified Arabic"/>
          <w:sz w:val="28"/>
          <w:szCs w:val="28"/>
          <w:rtl/>
        </w:rPr>
        <w:t xml:space="preserve"> عقد الإيجار الخاضع لقانون إيجار الأماكن الدعوى بطلب فسخه أو امتداده بقوة القانون لمدة غير محددة اعتبارها غير مقدرة القيمة اختصاص المحكمة الابتدائية </w:t>
      </w:r>
      <w:proofErr w:type="gramStart"/>
      <w:r w:rsidRPr="0009524B">
        <w:rPr>
          <w:rFonts w:ascii="Simplified Arabic" w:eastAsia="Times New Roman" w:hAnsi="Simplified Arabic" w:cs="Simplified Arabic"/>
          <w:sz w:val="28"/>
          <w:szCs w:val="28"/>
          <w:rtl/>
        </w:rPr>
        <w:t>بنظرها .</w:t>
      </w:r>
      <w:proofErr w:type="gramEnd"/>
    </w:p>
    <w:p w:rsidR="0009524B" w:rsidRPr="0009524B" w:rsidRDefault="0009524B" w:rsidP="0009524B">
      <w:pPr>
        <w:spacing w:after="0" w:line="240" w:lineRule="auto"/>
        <w:jc w:val="lowKashida"/>
        <w:rPr>
          <w:rFonts w:ascii="Simplified Arabic" w:eastAsia="Times New Roman" w:hAnsi="Simplified Arabic" w:cs="Simplified Arabic"/>
          <w:b/>
          <w:bCs/>
          <w:sz w:val="28"/>
          <w:szCs w:val="24"/>
        </w:rPr>
      </w:pPr>
    </w:p>
    <w:p w:rsidR="0009524B" w:rsidRPr="0009524B" w:rsidRDefault="0009524B" w:rsidP="0009524B">
      <w:pPr>
        <w:spacing w:after="0" w:line="240" w:lineRule="auto"/>
        <w:jc w:val="lowKashida"/>
        <w:rPr>
          <w:rFonts w:ascii="Simplified Arabic" w:eastAsia="Times New Roman" w:hAnsi="Simplified Arabic" w:cs="Simplified Arabic"/>
          <w:b/>
          <w:bCs/>
          <w:sz w:val="28"/>
          <w:szCs w:val="24"/>
          <w:rtl/>
        </w:rPr>
      </w:pPr>
    </w:p>
    <w:p w:rsidR="0009524B" w:rsidRPr="0009524B" w:rsidRDefault="0009524B" w:rsidP="0009524B">
      <w:pPr>
        <w:spacing w:after="0" w:line="240" w:lineRule="auto"/>
        <w:jc w:val="center"/>
        <w:rPr>
          <w:rFonts w:ascii="Times New Roman" w:eastAsia="Times New Roman" w:hAnsi="Times New Roman" w:cs="PT Bold Heading"/>
          <w:b/>
          <w:bCs/>
          <w:color w:val="008000"/>
          <w:sz w:val="32"/>
          <w:szCs w:val="32"/>
          <w:rtl/>
          <w:lang w:eastAsia="ar-SA"/>
        </w:rPr>
      </w:pPr>
      <w:r w:rsidRPr="0009524B">
        <w:rPr>
          <w:rFonts w:ascii="Times New Roman" w:eastAsia="Times New Roman" w:hAnsi="Times New Roman" w:cs="PT Bold Heading" w:hint="cs"/>
          <w:b/>
          <w:bCs/>
          <w:color w:val="008000"/>
          <w:sz w:val="32"/>
          <w:szCs w:val="32"/>
          <w:rtl/>
          <w:lang w:eastAsia="ar-SA"/>
        </w:rPr>
        <w:t>القاعدة</w:t>
      </w:r>
    </w:p>
    <w:p w:rsidR="0009524B" w:rsidRPr="0009524B" w:rsidRDefault="0009524B" w:rsidP="0009524B">
      <w:pPr>
        <w:spacing w:after="0" w:line="240" w:lineRule="auto"/>
        <w:jc w:val="lowKashida"/>
        <w:rPr>
          <w:rFonts w:ascii="Times New Roman" w:eastAsia="Times New Roman" w:hAnsi="Times New Roman" w:cs="Simplified Arabic" w:hint="cs"/>
          <w:sz w:val="28"/>
          <w:szCs w:val="28"/>
          <w:rtl/>
        </w:rPr>
      </w:pPr>
      <w:r w:rsidRPr="0009524B">
        <w:rPr>
          <w:rFonts w:ascii="Simplified Arabic" w:eastAsia="Times New Roman" w:hAnsi="Simplified Arabic" w:cs="Simplified Arabic"/>
          <w:sz w:val="28"/>
          <w:szCs w:val="28"/>
          <w:rtl/>
        </w:rPr>
        <w:t xml:space="preserve">1- النص فى الفقرة الأولى من المادة 153 من القانون المدنى على انه " إذا تعهد شخص بأن يجعل الغير يلتزم بأمر فلا يلزم الغير بتعهده . فإذا رفض الغير أن يلتزم ، وجب على المتعهد أن يعوض من تعاقد معه ، و يجوز له مع ذلك أن يتخلص من التعويض بأن يقوم بنفسه بتنفيذ الإلتزام الذى تعهد به " . يؤدى بتطبيقه على واقعة النزاع إلى أنه عندما تعاقد الطاعن بإسمه لإستئجار شقة النزاع لتكون مقر الجمعية فإن هذا التعاقد كان يتضمن تعهد الطاعن بأن تقبل الجمعية عند إنشائها إستئجار الشقة ، و يعتبر العقد المبرم بين الطاعن  و المطعون ضده - المؤجر - مشتملاً على إيجاب من هذا الأخير موجهاً للجمعية ، إذا قبلت صارت مستأجرة للعين محل النزاع بموجب عقد إيجار جديد بينها و بين المؤجر ، يحل محل العقد الذى أبرمه الطاعن و تم تنفيذه بقبول الجمعية ، و إذ حلت الجمعية فقد إنقضت شخصيتها القانونية التى كانت تستأجر العين محل النزاع ، مما يجعل تنفيذ عقد الإيجار مستحيلاً لإنعدام المستأجر فينفسخ بقوة القانون عملاً بالمادة 159 من القانون المدنى ، و لا يحق للطاعن الإدعاء بأنه ما زال مستأجراً للعين إذ أن تعاقده إنتهى بمجرد قيام الجمعية و قبولها الإستئجار ، أو الإدعاء بأن جمعية خلفت الجمعية المنحلة فى عقد الايجار لأن لكل من الجمعيتين شخصية قانونية مستقلة تنشأ بشهر نظامها و تنقضى بحلها فيحظر على أعضائها كما يحظر على القائمين على إدارتها و على </w:t>
      </w:r>
      <w:r w:rsidRPr="0009524B">
        <w:rPr>
          <w:rFonts w:ascii="Simplified Arabic" w:eastAsia="Times New Roman" w:hAnsi="Simplified Arabic" w:cs="Simplified Arabic"/>
          <w:sz w:val="28"/>
          <w:szCs w:val="28"/>
          <w:rtl/>
        </w:rPr>
        <w:lastRenderedPageBreak/>
        <w:t xml:space="preserve">موظفيها مواصلة نشاطها أو التصرف فى أموالها عملاً بالفقرة الأولى من المادة 58 من القانون 22 لسنة 1964 بشأن الجمعيات و المؤسسات الخاصة . </w:t>
      </w:r>
    </w:p>
    <w:p w:rsidR="0009524B" w:rsidRPr="0009524B" w:rsidRDefault="0009524B" w:rsidP="0009524B">
      <w:pPr>
        <w:spacing w:after="0" w:line="240" w:lineRule="auto"/>
        <w:jc w:val="lowKashida"/>
        <w:rPr>
          <w:rFonts w:ascii="Times New Roman" w:eastAsia="Times New Roman" w:hAnsi="Times New Roman" w:cs="Simplified Arabic"/>
          <w:sz w:val="28"/>
          <w:szCs w:val="28"/>
        </w:rPr>
      </w:pPr>
    </w:p>
    <w:p w:rsidR="0009524B" w:rsidRPr="0009524B" w:rsidRDefault="0009524B" w:rsidP="0009524B">
      <w:pPr>
        <w:spacing w:after="0" w:line="240" w:lineRule="auto"/>
        <w:jc w:val="lowKashida"/>
        <w:rPr>
          <w:rFonts w:ascii="Times New Roman" w:eastAsia="Times New Roman" w:hAnsi="Times New Roman" w:cs="Simplified Arabic"/>
          <w:sz w:val="28"/>
          <w:szCs w:val="28"/>
        </w:rPr>
      </w:pPr>
      <w:r w:rsidRPr="0009524B">
        <w:rPr>
          <w:rFonts w:ascii="Simplified Arabic" w:eastAsia="Times New Roman" w:hAnsi="Simplified Arabic" w:cs="Simplified Arabic"/>
          <w:sz w:val="28"/>
          <w:szCs w:val="28"/>
          <w:rtl/>
        </w:rPr>
        <w:t xml:space="preserve">2- الدعوى التى يقيمها المؤجر بطلب فسخ عقد الإيجار و يدور النزاع فيها حول إمتداده تقدر قيمتها طبقاً للمادة 8-37 من قانون المرافعات - و على ما جرى به قضاء هذه المحكمة - بإعتبار المقابل  النقدى عن المدة الواردة فى العقد إذا لم يكن قد نفذ أو المدة الباقية متى تنفذ جزئياً فإن إمتد بقوة القانون إلى مدة غير محددة فإن المدة الباقية منه أو التى يقوم النزاع على إمتداده إليها تكون غير محددة و يكون المقابل النقدى عنها غير محدود و يضحى طلب فسخ العقد أو إمتداده طلب غير قابل لتقدير قيمته و تعتبر الدعوى به زائدة على مائتين و خمسين جنيهاً طبقاً للمادة 41 من قانون المرافعات و ينعقد الإختصاص النوعى و القيمى بنظرها للمحكمة الإبتدائية . </w:t>
      </w:r>
    </w:p>
    <w:p w:rsidR="0009524B" w:rsidRPr="0009524B" w:rsidRDefault="0009524B" w:rsidP="0009524B">
      <w:pPr>
        <w:spacing w:after="0" w:line="240" w:lineRule="auto"/>
        <w:jc w:val="lowKashida"/>
        <w:rPr>
          <w:rFonts w:ascii="Times New Roman" w:eastAsia="Times New Roman" w:hAnsi="Times New Roman" w:cs="Simplified Arabic"/>
          <w:sz w:val="28"/>
          <w:szCs w:val="28"/>
        </w:rPr>
      </w:pPr>
    </w:p>
    <w:p w:rsidR="0009524B" w:rsidRPr="0009524B" w:rsidRDefault="0009524B" w:rsidP="0009524B">
      <w:pPr>
        <w:spacing w:after="0" w:line="240" w:lineRule="auto"/>
        <w:jc w:val="center"/>
        <w:rPr>
          <w:rFonts w:ascii="Times New Roman" w:eastAsia="Times New Roman" w:hAnsi="Times New Roman" w:cs="Simplified Arabic"/>
          <w:sz w:val="24"/>
          <w:szCs w:val="24"/>
        </w:rPr>
      </w:pPr>
      <w:r w:rsidRPr="0009524B">
        <w:rPr>
          <w:rFonts w:ascii="Simplified Arabic" w:eastAsia="Times New Roman" w:hAnsi="Simplified Arabic" w:cs="Simplified Arabic"/>
          <w:sz w:val="24"/>
          <w:szCs w:val="24"/>
          <w:rtl/>
        </w:rPr>
        <w:t>" سنة المكتب الفنى "  30 " رقم الصفحة - 379  -  قاعدة رقم –   -  "</w:t>
      </w:r>
    </w:p>
    <w:p w:rsidR="0009524B" w:rsidRPr="0009524B" w:rsidRDefault="0009524B" w:rsidP="0009524B">
      <w:pPr>
        <w:spacing w:after="0" w:line="240" w:lineRule="auto"/>
        <w:rPr>
          <w:rFonts w:ascii="Times New Roman" w:eastAsia="Times New Roman" w:hAnsi="Times New Roman" w:cs="Times New Roman"/>
          <w:sz w:val="24"/>
          <w:szCs w:val="24"/>
        </w:rPr>
      </w:pPr>
    </w:p>
    <w:p w:rsidR="006173AA" w:rsidRPr="0009524B" w:rsidRDefault="006173AA">
      <w:bookmarkStart w:id="0" w:name="_GoBack"/>
      <w:bookmarkEnd w:id="0"/>
    </w:p>
    <w:sectPr w:rsidR="006173AA" w:rsidRPr="0009524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4E"/>
    <w:rsid w:val="0003272B"/>
    <w:rsid w:val="0009524B"/>
    <w:rsid w:val="006173AA"/>
    <w:rsid w:val="00925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2020-06-08T10:20:00Z</dcterms:created>
  <dcterms:modified xsi:type="dcterms:W3CDTF">2020-06-08T10:20:00Z</dcterms:modified>
</cp:coreProperties>
</file>